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72D" w14:textId="77777777" w:rsidR="00323828" w:rsidRPr="002609F8" w:rsidRDefault="00323828" w:rsidP="00323828">
      <w:pPr>
        <w:ind w:left="360"/>
        <w:jc w:val="center"/>
        <w:rPr>
          <w:b/>
          <w:sz w:val="28"/>
        </w:rPr>
      </w:pPr>
      <w:r w:rsidRPr="002609F8">
        <w:rPr>
          <w:b/>
          <w:sz w:val="28"/>
        </w:rPr>
        <w:t>Alamo Area Council of Governments</w:t>
      </w:r>
    </w:p>
    <w:p w14:paraId="2C482ACA" w14:textId="77777777" w:rsidR="00323828" w:rsidRPr="002609F8" w:rsidRDefault="00323828" w:rsidP="00323828">
      <w:pPr>
        <w:jc w:val="center"/>
        <w:rPr>
          <w:b/>
          <w:sz w:val="28"/>
        </w:rPr>
      </w:pPr>
      <w:r w:rsidRPr="002609F8">
        <w:rPr>
          <w:b/>
          <w:sz w:val="28"/>
        </w:rPr>
        <w:t>Regional Emergency Preparedness Advisory Committee Meeting</w:t>
      </w:r>
    </w:p>
    <w:p w14:paraId="679E615F" w14:textId="0B973DED" w:rsidR="00323828" w:rsidRDefault="00FA4DD2" w:rsidP="00323828">
      <w:pPr>
        <w:jc w:val="center"/>
        <w:rPr>
          <w:b/>
          <w:sz w:val="28"/>
        </w:rPr>
      </w:pPr>
      <w:r>
        <w:rPr>
          <w:b/>
          <w:sz w:val="28"/>
        </w:rPr>
        <w:t>Wednesday</w:t>
      </w:r>
      <w:r w:rsidR="00323828" w:rsidRPr="00277578">
        <w:rPr>
          <w:b/>
          <w:sz w:val="28"/>
        </w:rPr>
        <w:t xml:space="preserve">, </w:t>
      </w:r>
      <w:r w:rsidR="00FF7FEC">
        <w:rPr>
          <w:b/>
          <w:sz w:val="28"/>
        </w:rPr>
        <w:t>November 15</w:t>
      </w:r>
      <w:r w:rsidR="008F5B5C" w:rsidRPr="008F5B5C">
        <w:rPr>
          <w:b/>
          <w:sz w:val="28"/>
          <w:vertAlign w:val="superscript"/>
        </w:rPr>
        <w:t>th</w:t>
      </w:r>
      <w:r w:rsidR="008603C2" w:rsidRPr="00277578">
        <w:rPr>
          <w:b/>
          <w:sz w:val="28"/>
        </w:rPr>
        <w:t xml:space="preserve">, </w:t>
      </w:r>
      <w:r w:rsidR="00277578" w:rsidRPr="00277578">
        <w:rPr>
          <w:b/>
          <w:sz w:val="28"/>
        </w:rPr>
        <w:t>202</w:t>
      </w:r>
      <w:r>
        <w:rPr>
          <w:b/>
          <w:sz w:val="28"/>
        </w:rPr>
        <w:t>3</w:t>
      </w:r>
      <w:r w:rsidR="00323828" w:rsidRPr="00277578">
        <w:rPr>
          <w:b/>
          <w:sz w:val="28"/>
        </w:rPr>
        <w:t xml:space="preserve"> – </w:t>
      </w:r>
      <w:r>
        <w:rPr>
          <w:b/>
          <w:sz w:val="28"/>
        </w:rPr>
        <w:t>2:00p</w:t>
      </w:r>
      <w:r w:rsidR="00427922">
        <w:rPr>
          <w:b/>
          <w:sz w:val="28"/>
        </w:rPr>
        <w:t>m</w:t>
      </w:r>
    </w:p>
    <w:p w14:paraId="420A591F" w14:textId="77777777" w:rsidR="00CB4DB3" w:rsidRDefault="00CB4DB3" w:rsidP="00323828">
      <w:pPr>
        <w:jc w:val="center"/>
        <w:rPr>
          <w:b/>
          <w:sz w:val="28"/>
        </w:rPr>
      </w:pPr>
      <w:r>
        <w:rPr>
          <w:b/>
          <w:sz w:val="28"/>
        </w:rPr>
        <w:t>2700 NE Loop 410, Suite 101</w:t>
      </w:r>
      <w:r w:rsidR="005C1C83">
        <w:rPr>
          <w:b/>
          <w:sz w:val="28"/>
        </w:rPr>
        <w:t xml:space="preserve"> </w:t>
      </w:r>
    </w:p>
    <w:p w14:paraId="2209CB69" w14:textId="77777777" w:rsidR="005C1C83" w:rsidRDefault="005C1C83" w:rsidP="00323828">
      <w:pPr>
        <w:jc w:val="center"/>
        <w:rPr>
          <w:b/>
          <w:sz w:val="28"/>
        </w:rPr>
      </w:pPr>
      <w:r>
        <w:rPr>
          <w:b/>
          <w:sz w:val="28"/>
        </w:rPr>
        <w:t>San Antonio</w:t>
      </w:r>
      <w:r w:rsidR="00CB4DB3">
        <w:rPr>
          <w:b/>
          <w:sz w:val="28"/>
        </w:rPr>
        <w:t>, Texas 78217</w:t>
      </w:r>
    </w:p>
    <w:p w14:paraId="6CCD4A1E" w14:textId="77777777" w:rsidR="00323828" w:rsidRDefault="00323828" w:rsidP="00323828">
      <w:pPr>
        <w:jc w:val="center"/>
        <w:rPr>
          <w:sz w:val="32"/>
          <w:szCs w:val="32"/>
        </w:rPr>
      </w:pPr>
    </w:p>
    <w:p w14:paraId="1AA14BF9" w14:textId="77777777" w:rsidR="00323828" w:rsidRDefault="006162B7" w:rsidP="00323828">
      <w:pPr>
        <w:pStyle w:val="PlainText"/>
        <w:ind w:left="216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62B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23828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MINUTES</w:t>
      </w:r>
    </w:p>
    <w:p w14:paraId="38EC58AA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236FD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PRESENT:</w:t>
      </w:r>
    </w:p>
    <w:p w14:paraId="7BD481D1" w14:textId="77777777" w:rsidR="003F5665" w:rsidRDefault="003F5665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123"/>
      </w:tblGrid>
      <w:tr w:rsidR="003F5665" w14:paraId="207A22F9" w14:textId="77777777" w:rsidTr="00FC1737">
        <w:trPr>
          <w:trHeight w:val="333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45B58" w14:textId="78526974" w:rsidR="00FF7FEC" w:rsidRDefault="0015539B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Donovan</w:t>
            </w:r>
            <w:r w:rsidR="00FF7FEC">
              <w:rPr>
                <w:b/>
                <w:lang w:val="fr-FR"/>
              </w:rPr>
              <w:t xml:space="preserve"> </w:t>
            </w:r>
            <w:proofErr w:type="spellStart"/>
            <w:r w:rsidR="00FF7FEC">
              <w:rPr>
                <w:b/>
                <w:lang w:val="fr-FR"/>
              </w:rPr>
              <w:t>Agans</w:t>
            </w:r>
            <w:proofErr w:type="spellEnd"/>
          </w:p>
          <w:p w14:paraId="26D2560F" w14:textId="7FC0C78D" w:rsidR="00A024E3" w:rsidRDefault="00185208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Ray </w:t>
            </w:r>
            <w:proofErr w:type="spellStart"/>
            <w:r>
              <w:rPr>
                <w:b/>
                <w:lang w:val="fr-FR"/>
              </w:rPr>
              <w:t>Kallio</w:t>
            </w:r>
            <w:proofErr w:type="spellEnd"/>
            <w:r>
              <w:rPr>
                <w:b/>
                <w:lang w:val="fr-FR"/>
              </w:rPr>
              <w:t xml:space="preserve"> for </w:t>
            </w:r>
            <w:r w:rsidR="001B5FC2">
              <w:rPr>
                <w:b/>
                <w:lang w:val="fr-FR"/>
              </w:rPr>
              <w:t>Judge Rochelle Camacho</w:t>
            </w:r>
          </w:p>
          <w:p w14:paraId="466D49DE" w14:textId="6842B48F" w:rsidR="006767EF" w:rsidRDefault="006767EF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Andrew </w:t>
            </w:r>
            <w:proofErr w:type="spellStart"/>
            <w:r>
              <w:rPr>
                <w:b/>
                <w:lang w:val="fr-FR"/>
              </w:rPr>
              <w:t>Cardiel</w:t>
            </w:r>
            <w:proofErr w:type="spellEnd"/>
          </w:p>
          <w:p w14:paraId="6A68A3DD" w14:textId="2B29BD3D" w:rsidR="00FF7FEC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Manuel </w:t>
            </w:r>
            <w:proofErr w:type="spellStart"/>
            <w:r>
              <w:rPr>
                <w:b/>
                <w:lang w:val="fr-FR"/>
              </w:rPr>
              <w:t>Casarez</w:t>
            </w:r>
            <w:proofErr w:type="spellEnd"/>
          </w:p>
          <w:p w14:paraId="1E5288B1" w14:textId="383528BD" w:rsidR="007343A1" w:rsidRDefault="001B5FC2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Mark Chadwick</w:t>
            </w:r>
          </w:p>
          <w:p w14:paraId="475A103D" w14:textId="7E129264" w:rsidR="006767EF" w:rsidRDefault="006767EF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Walton Daugherty</w:t>
            </w:r>
          </w:p>
          <w:p w14:paraId="3DC18DC1" w14:textId="6348FE3F" w:rsidR="006767EF" w:rsidRDefault="006767EF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Shelby </w:t>
            </w:r>
            <w:proofErr w:type="spellStart"/>
            <w:r>
              <w:rPr>
                <w:b/>
                <w:lang w:val="fr-FR"/>
              </w:rPr>
              <w:t>Dupnik</w:t>
            </w:r>
            <w:proofErr w:type="spellEnd"/>
          </w:p>
          <w:p w14:paraId="3B88130F" w14:textId="2C207308" w:rsidR="009058C6" w:rsidRPr="00844850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Angela Morgan</w:t>
            </w:r>
            <w:r w:rsidR="007C3335">
              <w:rPr>
                <w:b/>
                <w:lang w:val="fr-FR"/>
              </w:rPr>
              <w:t xml:space="preserve"> for Eric </w:t>
            </w:r>
            <w:proofErr w:type="spellStart"/>
            <w:r w:rsidR="007C3335">
              <w:rPr>
                <w:b/>
                <w:lang w:val="fr-FR"/>
              </w:rPr>
              <w:t>Epley</w:t>
            </w:r>
            <w:proofErr w:type="spellEnd"/>
          </w:p>
          <w:p w14:paraId="6E4FF01A" w14:textId="53EE4E6E" w:rsidR="00783E58" w:rsidRDefault="00FC1737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Jeff</w:t>
            </w:r>
            <w:r w:rsidR="008F5B5C">
              <w:rPr>
                <w:b/>
                <w:lang w:val="fr-FR"/>
              </w:rPr>
              <w:t>er</w:t>
            </w:r>
            <w:r>
              <w:rPr>
                <w:b/>
                <w:lang w:val="fr-FR"/>
              </w:rPr>
              <w:t>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Fincke</w:t>
            </w:r>
            <w:proofErr w:type="spellEnd"/>
          </w:p>
          <w:p w14:paraId="2E783BDD" w14:textId="3EDD600E" w:rsidR="00FF7FEC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Nolan Byrd for Gary </w:t>
            </w:r>
            <w:proofErr w:type="spellStart"/>
            <w:r>
              <w:rPr>
                <w:b/>
                <w:lang w:val="fr-FR"/>
              </w:rPr>
              <w:t>Haecker</w:t>
            </w:r>
            <w:proofErr w:type="spellEnd"/>
          </w:p>
          <w:p w14:paraId="2A3EBE21" w14:textId="666768D4" w:rsidR="00783E58" w:rsidRPr="00AD2E13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Mark </w:t>
            </w:r>
            <w:proofErr w:type="spellStart"/>
            <w:r>
              <w:rPr>
                <w:b/>
                <w:lang w:val="fr-FR"/>
              </w:rPr>
              <w:t>Cheatum</w:t>
            </w:r>
            <w:proofErr w:type="spellEnd"/>
            <w:r>
              <w:rPr>
                <w:b/>
                <w:lang w:val="fr-FR"/>
              </w:rPr>
              <w:t xml:space="preserve"> for </w:t>
            </w:r>
            <w:r w:rsidR="00783E58">
              <w:rPr>
                <w:b/>
                <w:lang w:val="fr-FR"/>
              </w:rPr>
              <w:t>Jeff Kelley</w:t>
            </w:r>
          </w:p>
          <w:p w14:paraId="5EDA4F88" w14:textId="2FBA1260" w:rsidR="008B2EED" w:rsidRDefault="00AD2E13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Bryce Houlton</w:t>
            </w:r>
            <w:r w:rsidR="008B2EED">
              <w:rPr>
                <w:b/>
                <w:lang w:val="fr-FR"/>
              </w:rPr>
              <w:t xml:space="preserve"> for Judge Kyle Kutscher</w:t>
            </w:r>
          </w:p>
          <w:p w14:paraId="4FD7B672" w14:textId="284BBB55" w:rsidR="00FF7FEC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Judy </w:t>
            </w:r>
            <w:proofErr w:type="spellStart"/>
            <w:r>
              <w:rPr>
                <w:b/>
                <w:lang w:val="fr-FR"/>
              </w:rPr>
              <w:t>Lefevers</w:t>
            </w:r>
            <w:proofErr w:type="spellEnd"/>
          </w:p>
          <w:p w14:paraId="5136F5C6" w14:textId="0EFB7D53" w:rsidR="00FF7FEC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Samual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McDaniel</w:t>
            </w:r>
            <w:proofErr w:type="spellEnd"/>
          </w:p>
          <w:p w14:paraId="4410BCD9" w14:textId="5DA4C462" w:rsidR="00430234" w:rsidRPr="00CC1054" w:rsidRDefault="00430234" w:rsidP="006767EF">
            <w:pPr>
              <w:pStyle w:val="ListParagraph"/>
              <w:rPr>
                <w:b/>
                <w:lang w:val="fr-FR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F1B" w14:textId="54B0DFBB" w:rsidR="00CC1054" w:rsidRDefault="00CC105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Christopher Monestier</w:t>
            </w:r>
          </w:p>
          <w:p w14:paraId="7E85B8C3" w14:textId="040B72B2" w:rsidR="00FF7FEC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Scott </w:t>
            </w:r>
            <w:proofErr w:type="spellStart"/>
            <w:r>
              <w:rPr>
                <w:b/>
                <w:lang w:val="fr-FR"/>
              </w:rPr>
              <w:t>Moreland</w:t>
            </w:r>
            <w:proofErr w:type="spellEnd"/>
          </w:p>
          <w:p w14:paraId="34FC8BAD" w14:textId="19C9F21A" w:rsidR="00C445BA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Rey Torres for </w:t>
            </w:r>
            <w:r w:rsidR="00C445BA">
              <w:rPr>
                <w:b/>
                <w:lang w:val="fr-FR"/>
              </w:rPr>
              <w:t>Michael Morlan</w:t>
            </w:r>
          </w:p>
          <w:p w14:paraId="50659AB3" w14:textId="05781A93" w:rsidR="00F60D94" w:rsidRDefault="001B3365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Steve </w:t>
            </w:r>
            <w:proofErr w:type="spellStart"/>
            <w:r>
              <w:rPr>
                <w:b/>
                <w:lang w:val="fr-FR"/>
              </w:rPr>
              <w:t>Olfers</w:t>
            </w:r>
            <w:proofErr w:type="spellEnd"/>
          </w:p>
          <w:p w14:paraId="7896600C" w14:textId="2A17185C" w:rsidR="00FF7FEC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Todd </w:t>
            </w:r>
            <w:proofErr w:type="spellStart"/>
            <w:r>
              <w:rPr>
                <w:b/>
                <w:lang w:val="fr-FR"/>
              </w:rPr>
              <w:t>Perna</w:t>
            </w:r>
            <w:proofErr w:type="spellEnd"/>
          </w:p>
          <w:p w14:paraId="3B248CE6" w14:textId="4A98B0B2" w:rsidR="007343A1" w:rsidRPr="00783E58" w:rsidRDefault="007343A1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Braxton </w:t>
            </w:r>
            <w:proofErr w:type="spellStart"/>
            <w:r>
              <w:rPr>
                <w:b/>
                <w:lang w:val="fr-FR"/>
              </w:rPr>
              <w:t>Roemer</w:t>
            </w:r>
            <w:proofErr w:type="spellEnd"/>
          </w:p>
          <w:p w14:paraId="33E56DF8" w14:textId="27CB634D" w:rsidR="009058C6" w:rsidRDefault="00CC105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Sammy </w:t>
            </w:r>
            <w:proofErr w:type="spellStart"/>
            <w:r>
              <w:rPr>
                <w:b/>
                <w:lang w:val="fr-FR"/>
              </w:rPr>
              <w:t>Sikes</w:t>
            </w:r>
            <w:proofErr w:type="spellEnd"/>
          </w:p>
          <w:p w14:paraId="015FD573" w14:textId="5E90B5EF" w:rsidR="00FF7FEC" w:rsidRDefault="00FF7FEC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Cindy Stafford</w:t>
            </w:r>
          </w:p>
          <w:p w14:paraId="42316833" w14:textId="49319F71" w:rsidR="001B5FC2" w:rsidRDefault="001B5FC2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Michael </w:t>
            </w:r>
            <w:proofErr w:type="spellStart"/>
            <w:r>
              <w:rPr>
                <w:b/>
                <w:lang w:val="fr-FR"/>
              </w:rPr>
              <w:t>Starnes</w:t>
            </w:r>
            <w:proofErr w:type="spellEnd"/>
            <w:r w:rsidR="00FF7FEC">
              <w:rPr>
                <w:b/>
                <w:lang w:val="fr-FR"/>
              </w:rPr>
              <w:t xml:space="preserve"> &amp; Rachelle </w:t>
            </w:r>
            <w:proofErr w:type="spellStart"/>
            <w:r w:rsidR="00FF7FEC">
              <w:rPr>
                <w:b/>
                <w:lang w:val="fr-FR"/>
              </w:rPr>
              <w:t>Littlefield</w:t>
            </w:r>
            <w:proofErr w:type="spellEnd"/>
          </w:p>
          <w:p w14:paraId="41C4C75A" w14:textId="523CB4C6" w:rsidR="007343A1" w:rsidRDefault="006767EF" w:rsidP="006767EF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William Thomas</w:t>
            </w:r>
          </w:p>
          <w:p w14:paraId="1DB0087E" w14:textId="37FD30F8" w:rsidR="00FF7FEC" w:rsidRPr="006767EF" w:rsidRDefault="00FF7FEC" w:rsidP="006767EF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Mark </w:t>
            </w:r>
            <w:proofErr w:type="spellStart"/>
            <w:r>
              <w:rPr>
                <w:b/>
                <w:lang w:val="fr-FR"/>
              </w:rPr>
              <w:t>Trevino</w:t>
            </w:r>
            <w:proofErr w:type="spellEnd"/>
          </w:p>
          <w:p w14:paraId="0540C2B4" w14:textId="08BC33DE" w:rsidR="009A2EA4" w:rsidRPr="00D442FE" w:rsidRDefault="009A2EA4" w:rsidP="007D68A5">
            <w:pPr>
              <w:pStyle w:val="ListParagraph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Devon </w:t>
            </w:r>
            <w:proofErr w:type="spellStart"/>
            <w:r>
              <w:rPr>
                <w:b/>
                <w:lang w:val="fr-FR"/>
              </w:rPr>
              <w:t>Wilborn</w:t>
            </w:r>
            <w:proofErr w:type="spellEnd"/>
            <w:r w:rsidR="00AD2E13">
              <w:rPr>
                <w:b/>
                <w:lang w:val="fr-FR"/>
              </w:rPr>
              <w:t xml:space="preserve"> </w:t>
            </w:r>
          </w:p>
        </w:tc>
      </w:tr>
    </w:tbl>
    <w:p w14:paraId="089C6B0D" w14:textId="77777777" w:rsidR="00323828" w:rsidRDefault="00323828" w:rsidP="00323828">
      <w:pPr>
        <w:pStyle w:val="FootnoteText"/>
      </w:pPr>
    </w:p>
    <w:p w14:paraId="73C374DC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2C672365" w14:textId="77777777" w:rsidR="00323828" w:rsidRDefault="00323828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ABSENT:</w:t>
      </w:r>
    </w:p>
    <w:p w14:paraId="0BC59CC1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19"/>
      </w:tblGrid>
      <w:tr w:rsidR="00323828" w14:paraId="1C1EDAB2" w14:textId="77777777" w:rsidTr="005F0A38">
        <w:trPr>
          <w:trHeight w:val="5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0C4D2" w14:textId="656AE79D" w:rsidR="00430234" w:rsidRDefault="006767EF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Edwin Baker</w:t>
            </w:r>
          </w:p>
          <w:p w14:paraId="24D019E6" w14:textId="513E5042" w:rsidR="00430234" w:rsidRDefault="00FF7FEC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Justin Klaus</w:t>
            </w:r>
          </w:p>
          <w:p w14:paraId="176505F0" w14:textId="416D04CA" w:rsidR="00CC1054" w:rsidRPr="00CC1054" w:rsidRDefault="00FF7FEC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Daniel Kramer</w:t>
            </w:r>
          </w:p>
          <w:p w14:paraId="67B732FF" w14:textId="0011976E" w:rsidR="00E65021" w:rsidRDefault="006767EF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Eric </w:t>
            </w:r>
            <w:proofErr w:type="spellStart"/>
            <w:r>
              <w:rPr>
                <w:b/>
                <w:lang w:val="fr-FR"/>
              </w:rPr>
              <w:t>Maloney</w:t>
            </w:r>
            <w:proofErr w:type="spellEnd"/>
          </w:p>
          <w:p w14:paraId="5DF7D88E" w14:textId="6DBBC0FA" w:rsidR="00C445BA" w:rsidRPr="00430234" w:rsidRDefault="00FF7FEC" w:rsidP="007D68A5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Dan Pue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66E" w14:textId="775ECBEE" w:rsidR="008B2EED" w:rsidRPr="00E65021" w:rsidRDefault="00FF7FEC" w:rsidP="007D68A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lang w:val="fr-FR"/>
              </w:rPr>
              <w:t>Judge Peter Sakai</w:t>
            </w:r>
          </w:p>
          <w:p w14:paraId="6FE01EC8" w14:textId="744B7D7A" w:rsidR="00E65021" w:rsidRDefault="001B5FC2" w:rsidP="007D68A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Judge </w:t>
            </w:r>
            <w:r w:rsidR="00CC1054">
              <w:rPr>
                <w:b/>
                <w:bCs/>
              </w:rPr>
              <w:t>James Teal</w:t>
            </w:r>
          </w:p>
          <w:p w14:paraId="2B37F0D5" w14:textId="0F9BC23C" w:rsidR="008B2EED" w:rsidRPr="00C445BA" w:rsidRDefault="008B2EED" w:rsidP="00FF7FEC">
            <w:pPr>
              <w:pStyle w:val="ListParagraph"/>
              <w:rPr>
                <w:b/>
                <w:bCs/>
              </w:rPr>
            </w:pPr>
          </w:p>
        </w:tc>
      </w:tr>
    </w:tbl>
    <w:p w14:paraId="66B8A4CB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497008C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FFCDDEA" w14:textId="77777777" w:rsidR="00323828" w:rsidRDefault="00791B0A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AACOG </w:t>
      </w:r>
      <w:r w:rsidR="003238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STAFF PRESENT:</w:t>
      </w:r>
    </w:p>
    <w:p w14:paraId="62DA38CA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323828" w14:paraId="204C90CD" w14:textId="77777777" w:rsidTr="00BC6382">
        <w:trPr>
          <w:trHeight w:val="456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4F7" w14:textId="77777777" w:rsidR="001B3365" w:rsidRDefault="005A0D7D" w:rsidP="00BC6382">
            <w:r>
              <w:t>Marcela Medina – Public Safety Manager</w:t>
            </w:r>
          </w:p>
          <w:p w14:paraId="5CFE3CBC" w14:textId="77777777" w:rsidR="006D5E13" w:rsidRDefault="006D5E13" w:rsidP="006D5E13">
            <w:r>
              <w:t>Justin Monarez – Homeland Security/Criminal Justice Coordinator</w:t>
            </w:r>
          </w:p>
          <w:p w14:paraId="7B9A55D9" w14:textId="39D7AED0" w:rsidR="00227734" w:rsidRDefault="00227734" w:rsidP="006D5E13">
            <w:r>
              <w:t>Laura Richardson- Public Safety Specialist</w:t>
            </w:r>
          </w:p>
          <w:p w14:paraId="66F340F5" w14:textId="77777777" w:rsidR="006D5E13" w:rsidRDefault="006D5E13" w:rsidP="006D5E13">
            <w:r>
              <w:t>Mitchell Mensinger- Homeland Security Planner</w:t>
            </w:r>
          </w:p>
          <w:p w14:paraId="146C7837" w14:textId="57CE5210" w:rsidR="00E65021" w:rsidRPr="00DC5181" w:rsidRDefault="00E65021" w:rsidP="00BC6382">
            <w:r>
              <w:t>Cami Goldspink- Criminal Justice Planner</w:t>
            </w:r>
          </w:p>
        </w:tc>
      </w:tr>
    </w:tbl>
    <w:p w14:paraId="345BD281" w14:textId="77777777" w:rsidR="00323828" w:rsidRDefault="00323828" w:rsidP="00323828">
      <w:pPr>
        <w:pStyle w:val="PlainTex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4BF27" w14:textId="77777777" w:rsidR="00BA2AF6" w:rsidRDefault="00BA2AF6" w:rsidP="00575742">
      <w:pPr>
        <w:rPr>
          <w:rFonts w:eastAsiaTheme="minorHAnsi"/>
          <w:b/>
        </w:rPr>
      </w:pPr>
    </w:p>
    <w:p w14:paraId="782B7E3D" w14:textId="77777777" w:rsidR="007412FF" w:rsidRDefault="007412FF" w:rsidP="00575742">
      <w:pPr>
        <w:rPr>
          <w:rFonts w:eastAsiaTheme="minorHAnsi"/>
          <w:b/>
        </w:rPr>
      </w:pPr>
    </w:p>
    <w:p w14:paraId="31FCA91B" w14:textId="77777777" w:rsidR="001B5FC2" w:rsidRDefault="001B5FC2" w:rsidP="00575742">
      <w:pPr>
        <w:rPr>
          <w:rFonts w:eastAsiaTheme="minorHAnsi"/>
          <w:b/>
        </w:rPr>
      </w:pPr>
    </w:p>
    <w:p w14:paraId="5222C178" w14:textId="1F7A4D85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CD32A3">
        <w:rPr>
          <w:rFonts w:eastAsiaTheme="minorHAnsi"/>
          <w:b/>
        </w:rPr>
        <w:t>.</w:t>
      </w:r>
      <w:r w:rsidRPr="00DA4F18">
        <w:rPr>
          <w:rFonts w:eastAsiaTheme="minorHAnsi"/>
          <w:b/>
        </w:rPr>
        <w:t xml:space="preserve"> Meeting called to Order.   </w:t>
      </w:r>
    </w:p>
    <w:p w14:paraId="1A64E732" w14:textId="61F3C248" w:rsidR="003033CA" w:rsidRPr="00DA4F18" w:rsidRDefault="00D442FE" w:rsidP="005664DE">
      <w:pPr>
        <w:ind w:left="360"/>
      </w:pPr>
      <w:r>
        <w:t xml:space="preserve">Jeff </w:t>
      </w:r>
      <w:r w:rsidR="005A0D7D">
        <w:t>Fincke</w:t>
      </w:r>
      <w:r w:rsidR="003033CA" w:rsidRPr="00DA4F18">
        <w:t xml:space="preserve"> called the meeting to order at </w:t>
      </w:r>
      <w:r w:rsidR="00AD2E13">
        <w:t>2:0</w:t>
      </w:r>
      <w:r w:rsidR="0021489A">
        <w:t>0</w:t>
      </w:r>
      <w:r w:rsidR="00AD2E13">
        <w:t>p</w:t>
      </w:r>
      <w:r w:rsidR="00DE007A">
        <w:t>m</w:t>
      </w:r>
      <w:r w:rsidR="003033CA" w:rsidRPr="00DA4F18">
        <w:t>.</w:t>
      </w:r>
    </w:p>
    <w:p w14:paraId="2C063165" w14:textId="77777777" w:rsidR="008A2818" w:rsidRDefault="008A2818" w:rsidP="00575742">
      <w:pPr>
        <w:rPr>
          <w:rFonts w:eastAsiaTheme="minorHAnsi"/>
          <w:b/>
        </w:rPr>
      </w:pPr>
    </w:p>
    <w:p w14:paraId="4E52B15A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2. Roll Call.   </w:t>
      </w:r>
    </w:p>
    <w:p w14:paraId="556AB2F8" w14:textId="088EA7DF" w:rsidR="00575742" w:rsidRPr="00DA4F18" w:rsidRDefault="003033CA" w:rsidP="005664DE">
      <w:pPr>
        <w:ind w:left="360"/>
      </w:pPr>
      <w:r w:rsidRPr="00DA4F18">
        <w:t xml:space="preserve">A quorum was established </w:t>
      </w:r>
      <w:r w:rsidRPr="0040711B">
        <w:t xml:space="preserve">with </w:t>
      </w:r>
      <w:r w:rsidR="00FB3436">
        <w:t>twenty-</w:t>
      </w:r>
      <w:r w:rsidR="00227734">
        <w:t>six</w:t>
      </w:r>
      <w:r w:rsidR="00D53A53">
        <w:t xml:space="preserve"> </w:t>
      </w:r>
      <w:r w:rsidRPr="0040711B">
        <w:rPr>
          <w:b/>
        </w:rPr>
        <w:t>(</w:t>
      </w:r>
      <w:r w:rsidR="00FE0451">
        <w:rPr>
          <w:b/>
        </w:rPr>
        <w:t>2</w:t>
      </w:r>
      <w:r w:rsidR="00227734">
        <w:rPr>
          <w:b/>
        </w:rPr>
        <w:t>6</w:t>
      </w:r>
      <w:r w:rsidRPr="0040711B">
        <w:rPr>
          <w:b/>
        </w:rPr>
        <w:t>)</w:t>
      </w:r>
      <w:r w:rsidRPr="0040711B">
        <w:t xml:space="preserve"> members present</w:t>
      </w:r>
      <w:r w:rsidR="003436F6">
        <w:t>.</w:t>
      </w:r>
    </w:p>
    <w:p w14:paraId="0E2B4DEC" w14:textId="77777777" w:rsidR="00E92DDC" w:rsidRPr="00DA4F18" w:rsidRDefault="00E92DDC" w:rsidP="003033CA">
      <w:pPr>
        <w:rPr>
          <w:rFonts w:eastAsiaTheme="minorHAnsi"/>
        </w:rPr>
      </w:pPr>
    </w:p>
    <w:p w14:paraId="2E58FF1F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 xml:space="preserve">3. Public Comments </w:t>
      </w:r>
    </w:p>
    <w:p w14:paraId="27401E6E" w14:textId="7CE0627B" w:rsidR="00B62D4A" w:rsidRPr="00DA4F18" w:rsidRDefault="002F3E8B" w:rsidP="005664DE">
      <w:pPr>
        <w:ind w:left="360"/>
        <w:rPr>
          <w:rFonts w:eastAsiaTheme="minorHAnsi"/>
        </w:rPr>
      </w:pPr>
      <w:r>
        <w:rPr>
          <w:rFonts w:eastAsiaTheme="minorHAnsi"/>
        </w:rPr>
        <w:t>None</w:t>
      </w:r>
    </w:p>
    <w:p w14:paraId="584840A5" w14:textId="77777777" w:rsidR="00E92DDC" w:rsidRDefault="00E92DDC" w:rsidP="00575742">
      <w:pPr>
        <w:rPr>
          <w:rFonts w:eastAsiaTheme="minorHAnsi"/>
        </w:rPr>
      </w:pPr>
    </w:p>
    <w:p w14:paraId="2051E0F7" w14:textId="719D2300" w:rsidR="007412FF" w:rsidRDefault="00575742" w:rsidP="00D41DB7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4. Conside</w:t>
      </w:r>
      <w:r w:rsidR="002864E2" w:rsidRPr="00DA4F18">
        <w:rPr>
          <w:rFonts w:eastAsiaTheme="minorHAnsi"/>
          <w:b/>
        </w:rPr>
        <w:t>r and act upon</w:t>
      </w:r>
      <w:r w:rsidR="00BD0B60">
        <w:rPr>
          <w:rFonts w:eastAsiaTheme="minorHAnsi"/>
          <w:b/>
        </w:rPr>
        <w:t xml:space="preserve"> the</w:t>
      </w:r>
      <w:r w:rsidR="002864E2" w:rsidRPr="00DA4F18">
        <w:rPr>
          <w:rFonts w:eastAsiaTheme="minorHAnsi"/>
          <w:b/>
        </w:rPr>
        <w:t> approval of the </w:t>
      </w:r>
      <w:r w:rsidR="00227734">
        <w:rPr>
          <w:rFonts w:eastAsiaTheme="minorHAnsi"/>
          <w:b/>
        </w:rPr>
        <w:t>October 18</w:t>
      </w:r>
      <w:r w:rsidRPr="00DA4F18">
        <w:rPr>
          <w:rFonts w:eastAsiaTheme="minorHAnsi"/>
          <w:b/>
        </w:rPr>
        <w:t>,</w:t>
      </w:r>
      <w:r w:rsidR="003436F6">
        <w:rPr>
          <w:rFonts w:eastAsiaTheme="minorHAnsi"/>
          <w:b/>
        </w:rPr>
        <w:t xml:space="preserve"> </w:t>
      </w:r>
      <w:proofErr w:type="gramStart"/>
      <w:r w:rsidRPr="00DA4F18">
        <w:rPr>
          <w:rFonts w:eastAsiaTheme="minorHAnsi"/>
          <w:b/>
        </w:rPr>
        <w:t>202</w:t>
      </w:r>
      <w:r w:rsidR="008B2EED">
        <w:rPr>
          <w:rFonts w:eastAsiaTheme="minorHAnsi"/>
          <w:b/>
        </w:rPr>
        <w:t>3</w:t>
      </w:r>
      <w:proofErr w:type="gramEnd"/>
      <w:r w:rsidR="0098507D">
        <w:rPr>
          <w:rFonts w:eastAsiaTheme="minorHAnsi"/>
          <w:b/>
        </w:rPr>
        <w:t xml:space="preserve"> minutes</w:t>
      </w:r>
      <w:r w:rsidR="00951DE6">
        <w:rPr>
          <w:rFonts w:eastAsiaTheme="minorHAnsi"/>
          <w:b/>
        </w:rPr>
        <w:t>.</w:t>
      </w:r>
      <w:r w:rsidR="002864E2" w:rsidRPr="00DA4F18">
        <w:rPr>
          <w:rFonts w:eastAsiaTheme="minorHAnsi"/>
          <w:b/>
        </w:rPr>
        <w:t xml:space="preserve"> </w:t>
      </w:r>
      <w:r w:rsidRPr="00DA4F18">
        <w:rPr>
          <w:rFonts w:eastAsiaTheme="minorHAnsi"/>
          <w:b/>
        </w:rPr>
        <w:t xml:space="preserve"> </w:t>
      </w:r>
    </w:p>
    <w:p w14:paraId="67A5DA47" w14:textId="71717154" w:rsidR="0021489A" w:rsidRDefault="0021489A" w:rsidP="0021489A">
      <w:r>
        <w:t xml:space="preserve">  </w:t>
      </w:r>
    </w:p>
    <w:p w14:paraId="6B4E5814" w14:textId="044EB40B" w:rsidR="00716B06" w:rsidRPr="00DA4F18" w:rsidRDefault="00716B06" w:rsidP="00716B06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B32DBC">
        <w:rPr>
          <w:b/>
        </w:rPr>
        <w:t>Bryce Houlton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B32DBC">
        <w:rPr>
          <w:b/>
        </w:rPr>
        <w:t>Scott Moreland</w:t>
      </w:r>
      <w:r w:rsidR="0021489A">
        <w:rPr>
          <w:b/>
        </w:rPr>
        <w:t xml:space="preserve"> </w:t>
      </w:r>
      <w:r w:rsidRPr="00DA4F18">
        <w:t xml:space="preserve">to approve the </w:t>
      </w:r>
      <w:r>
        <w:t>minutes</w:t>
      </w:r>
      <w:r w:rsidR="0021489A">
        <w:t xml:space="preserve"> with above correction</w:t>
      </w:r>
      <w:r>
        <w:t xml:space="preserve">. </w:t>
      </w:r>
    </w:p>
    <w:p w14:paraId="3795F8AB" w14:textId="77777777" w:rsidR="00716B06" w:rsidRDefault="00716B06" w:rsidP="00716B06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635DCCFB" w14:textId="1E012F18" w:rsidR="005105B6" w:rsidRDefault="005105B6" w:rsidP="00575742">
      <w:pPr>
        <w:rPr>
          <w:rFonts w:eastAsiaTheme="minorHAnsi"/>
          <w:b/>
          <w:u w:val="single"/>
        </w:rPr>
      </w:pPr>
    </w:p>
    <w:p w14:paraId="17375886" w14:textId="6E7BD265" w:rsidR="007412FF" w:rsidRDefault="005C5976" w:rsidP="008F5B5C">
      <w:pPr>
        <w:rPr>
          <w:rFonts w:eastAsiaTheme="minorHAnsi"/>
          <w:b/>
        </w:rPr>
      </w:pPr>
      <w:r>
        <w:rPr>
          <w:rFonts w:eastAsiaTheme="minorHAnsi"/>
          <w:b/>
        </w:rPr>
        <w:t>5</w:t>
      </w:r>
      <w:r w:rsidR="005105B6">
        <w:rPr>
          <w:rFonts w:eastAsiaTheme="minorHAnsi"/>
          <w:b/>
        </w:rPr>
        <w:t xml:space="preserve">. </w:t>
      </w:r>
      <w:r w:rsidR="007412FF">
        <w:rPr>
          <w:rFonts w:eastAsiaTheme="minorHAnsi"/>
          <w:b/>
        </w:rPr>
        <w:t>Consider and act upon the approval of membership items:</w:t>
      </w:r>
    </w:p>
    <w:p w14:paraId="5F06ABA6" w14:textId="6DED3DAB" w:rsidR="007412FF" w:rsidRDefault="007412FF" w:rsidP="007412FF">
      <w:pPr>
        <w:ind w:left="720"/>
      </w:pPr>
      <w:r>
        <w:t xml:space="preserve">1. Nominating </w:t>
      </w:r>
      <w:r w:rsidR="00227734">
        <w:t>Kenneth Miller as</w:t>
      </w:r>
      <w:r>
        <w:t xml:space="preserve"> </w:t>
      </w:r>
      <w:r w:rsidR="00227734">
        <w:t>Cindy Stafford’s alternate</w:t>
      </w:r>
      <w:r w:rsidR="002F3E8B">
        <w:t xml:space="preserve"> for </w:t>
      </w:r>
      <w:r w:rsidR="00227734">
        <w:t>Wilson County</w:t>
      </w:r>
      <w:r w:rsidR="002F3E8B">
        <w:t>.</w:t>
      </w:r>
    </w:p>
    <w:p w14:paraId="7C731CCB" w14:textId="40B05469" w:rsidR="002F3E8B" w:rsidRPr="00DA4F18" w:rsidRDefault="002F3E8B" w:rsidP="002F3E8B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B32DBC">
        <w:rPr>
          <w:b/>
        </w:rPr>
        <w:t>Shelby Dupnik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B32DBC">
        <w:rPr>
          <w:b/>
        </w:rPr>
        <w:t>Scott Moreland</w:t>
      </w:r>
      <w:r>
        <w:rPr>
          <w:b/>
        </w:rPr>
        <w:t xml:space="preserve"> </w:t>
      </w:r>
      <w:r>
        <w:t xml:space="preserve">to approve the membership item. </w:t>
      </w:r>
    </w:p>
    <w:p w14:paraId="6724867D" w14:textId="77777777" w:rsidR="002F3E8B" w:rsidRPr="00C40CE8" w:rsidRDefault="002F3E8B" w:rsidP="002F3E8B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0C4E0C2D" w14:textId="77777777" w:rsidR="002F3E8B" w:rsidRDefault="002F3E8B" w:rsidP="007412FF">
      <w:pPr>
        <w:ind w:left="720"/>
      </w:pPr>
    </w:p>
    <w:p w14:paraId="65FE2979" w14:textId="4F192F36" w:rsidR="002F3E8B" w:rsidRDefault="002F3E8B" w:rsidP="007412FF">
      <w:pPr>
        <w:ind w:left="720"/>
      </w:pPr>
      <w:r>
        <w:t>2. Nominating J</w:t>
      </w:r>
      <w:r w:rsidR="00227734">
        <w:t>ustin Calhoun</w:t>
      </w:r>
      <w:r>
        <w:t xml:space="preserve"> as </w:t>
      </w:r>
      <w:r w:rsidR="00227734">
        <w:t>Braxton Roemer’s</w:t>
      </w:r>
      <w:r>
        <w:t xml:space="preserve"> alternate for </w:t>
      </w:r>
      <w:r w:rsidR="00227734">
        <w:t>the City of Fredericksburg</w:t>
      </w:r>
      <w:r>
        <w:t>.</w:t>
      </w:r>
    </w:p>
    <w:p w14:paraId="1DF3F997" w14:textId="1D106FAE" w:rsidR="007412FF" w:rsidRPr="00DA4F18" w:rsidRDefault="007412FF" w:rsidP="007412FF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B32DBC">
        <w:rPr>
          <w:b/>
        </w:rPr>
        <w:t>Sammy Sikes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B32DBC">
        <w:rPr>
          <w:b/>
        </w:rPr>
        <w:t>A</w:t>
      </w:r>
      <w:r w:rsidR="002F3E8B">
        <w:rPr>
          <w:b/>
        </w:rPr>
        <w:t>ndrew Cardiel</w:t>
      </w:r>
      <w:r>
        <w:rPr>
          <w:b/>
        </w:rPr>
        <w:t xml:space="preserve"> </w:t>
      </w:r>
      <w:r>
        <w:t xml:space="preserve">to approve the membership item. </w:t>
      </w:r>
    </w:p>
    <w:p w14:paraId="33BADA1E" w14:textId="77777777" w:rsidR="007412FF" w:rsidRDefault="007412FF" w:rsidP="007412FF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507D33BC" w14:textId="77777777" w:rsidR="00227734" w:rsidRDefault="00227734" w:rsidP="00FF7FEC">
      <w:pPr>
        <w:ind w:left="720"/>
      </w:pPr>
    </w:p>
    <w:p w14:paraId="4236BD69" w14:textId="2444DEE3" w:rsidR="00FF7FEC" w:rsidRDefault="00227734" w:rsidP="00FF7FEC">
      <w:pPr>
        <w:ind w:left="720"/>
      </w:pPr>
      <w:r>
        <w:t>3</w:t>
      </w:r>
      <w:r w:rsidR="00FF7FEC">
        <w:t>. Nominating J</w:t>
      </w:r>
      <w:r>
        <w:t>eff McLaughlin</w:t>
      </w:r>
      <w:r w:rsidR="00FF7FEC">
        <w:t xml:space="preserve"> as </w:t>
      </w:r>
      <w:r>
        <w:t>Michael Starnes’</w:t>
      </w:r>
      <w:r w:rsidR="00FF7FEC">
        <w:t xml:space="preserve"> alternate for</w:t>
      </w:r>
      <w:r>
        <w:t xml:space="preserve"> the City of San Antonio</w:t>
      </w:r>
      <w:r w:rsidR="00FF7FEC">
        <w:t>.</w:t>
      </w:r>
    </w:p>
    <w:p w14:paraId="490D4760" w14:textId="1C2F5823" w:rsidR="00FF7FEC" w:rsidRPr="00DA4F18" w:rsidRDefault="00FF7FEC" w:rsidP="00FF7FEC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B32DBC">
        <w:rPr>
          <w:b/>
        </w:rPr>
        <w:t>Scott Moreland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B32DBC">
        <w:rPr>
          <w:b/>
        </w:rPr>
        <w:t>Mark Trevino</w:t>
      </w:r>
      <w:r>
        <w:rPr>
          <w:b/>
        </w:rPr>
        <w:t xml:space="preserve"> </w:t>
      </w:r>
      <w:r>
        <w:t xml:space="preserve">to approve the membership item. </w:t>
      </w:r>
    </w:p>
    <w:p w14:paraId="1D780CBD" w14:textId="77777777" w:rsidR="00FF7FEC" w:rsidRPr="00C40CE8" w:rsidRDefault="00FF7FEC" w:rsidP="00FF7FEC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634DBE8B" w14:textId="77777777" w:rsidR="00227734" w:rsidRDefault="00227734" w:rsidP="00FF7FEC">
      <w:pPr>
        <w:ind w:left="720"/>
      </w:pPr>
    </w:p>
    <w:p w14:paraId="218D607D" w14:textId="78673303" w:rsidR="00FF7FEC" w:rsidRDefault="00227734" w:rsidP="00FF7FEC">
      <w:pPr>
        <w:ind w:left="720"/>
      </w:pPr>
      <w:r>
        <w:t>4</w:t>
      </w:r>
      <w:r w:rsidR="00FF7FEC">
        <w:t xml:space="preserve">. Nominating </w:t>
      </w:r>
      <w:r>
        <w:t xml:space="preserve">Michael Rodriguez to replace Angela Morgan </w:t>
      </w:r>
      <w:r w:rsidR="00FF7FEC">
        <w:t xml:space="preserve">as </w:t>
      </w:r>
      <w:r>
        <w:t>Eric Epley’s alternate</w:t>
      </w:r>
      <w:r w:rsidR="00FF7FEC">
        <w:t xml:space="preserve"> for </w:t>
      </w:r>
      <w:r>
        <w:t>the City of San Antonio (STRAC)</w:t>
      </w:r>
      <w:r w:rsidR="00FF7FEC">
        <w:t>.</w:t>
      </w:r>
    </w:p>
    <w:p w14:paraId="47BB6D3B" w14:textId="77E11818" w:rsidR="00FF7FEC" w:rsidRPr="00DA4F18" w:rsidRDefault="00FF7FEC" w:rsidP="00FF7FEC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B32DBC">
        <w:rPr>
          <w:b/>
        </w:rPr>
        <w:t>Sammy Sikes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B32DBC">
        <w:rPr>
          <w:b/>
        </w:rPr>
        <w:t>Ray Kallio</w:t>
      </w:r>
      <w:r>
        <w:rPr>
          <w:b/>
        </w:rPr>
        <w:t xml:space="preserve"> </w:t>
      </w:r>
      <w:r>
        <w:t xml:space="preserve">to approve the membership item. </w:t>
      </w:r>
    </w:p>
    <w:p w14:paraId="7C5A57C2" w14:textId="77777777" w:rsidR="00FF7FEC" w:rsidRPr="00C40CE8" w:rsidRDefault="00FF7FEC" w:rsidP="00FF7FEC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3561997E" w14:textId="77777777" w:rsidR="00227734" w:rsidRDefault="00227734" w:rsidP="00FF7FEC">
      <w:pPr>
        <w:ind w:left="720"/>
      </w:pPr>
    </w:p>
    <w:p w14:paraId="30E599D3" w14:textId="6E843C1F" w:rsidR="00FF7FEC" w:rsidRDefault="00FF7FEC" w:rsidP="00FF7FEC">
      <w:pPr>
        <w:ind w:left="720"/>
      </w:pPr>
      <w:r>
        <w:t xml:space="preserve">Nominating </w:t>
      </w:r>
      <w:r w:rsidR="00227734">
        <w:t>Michael Rodriguez to replace Angela Morgan on the Hospital/EMS/Medical Subcommittee</w:t>
      </w:r>
      <w:r>
        <w:t>.</w:t>
      </w:r>
    </w:p>
    <w:p w14:paraId="1F578335" w14:textId="09FBAA83" w:rsidR="00FF7FEC" w:rsidRPr="00227734" w:rsidRDefault="00227734" w:rsidP="00227734">
      <w:pPr>
        <w:ind w:left="720"/>
        <w:rPr>
          <w:b/>
          <w:u w:val="single"/>
        </w:rPr>
      </w:pPr>
      <w:r w:rsidRPr="00227734">
        <w:rPr>
          <w:u w:val="single"/>
        </w:rPr>
        <w:t>This is an appointment by Chair so did not need to be voted on.  Chair Jeff Fincke appointed him as Co-Chair of the committee.</w:t>
      </w:r>
      <w:r w:rsidR="00FF7FEC" w:rsidRPr="00227734">
        <w:rPr>
          <w:b/>
          <w:u w:val="single"/>
        </w:rPr>
        <w:t xml:space="preserve"> </w:t>
      </w:r>
    </w:p>
    <w:p w14:paraId="5912D308" w14:textId="77777777" w:rsidR="00FF7FEC" w:rsidRPr="00C40CE8" w:rsidRDefault="00FF7FEC" w:rsidP="007412FF">
      <w:pPr>
        <w:ind w:firstLine="720"/>
        <w:rPr>
          <w:b/>
        </w:rPr>
      </w:pPr>
    </w:p>
    <w:p w14:paraId="2E9B0622" w14:textId="2AF7C826" w:rsidR="007412FF" w:rsidRDefault="007412FF" w:rsidP="008F5B5C">
      <w:pPr>
        <w:rPr>
          <w:rFonts w:eastAsiaTheme="minorHAnsi"/>
          <w:b/>
        </w:rPr>
      </w:pPr>
    </w:p>
    <w:p w14:paraId="5421E69D" w14:textId="349E4806" w:rsidR="002F3E8B" w:rsidRPr="002F3E8B" w:rsidRDefault="002F3E8B" w:rsidP="008F5B5C">
      <w:pPr>
        <w:rPr>
          <w:rFonts w:eastAsiaTheme="minorHAnsi"/>
          <w:bCs/>
          <w:u w:val="single"/>
        </w:rPr>
      </w:pPr>
      <w:r>
        <w:rPr>
          <w:rFonts w:eastAsiaTheme="minorHAnsi"/>
          <w:bCs/>
        </w:rPr>
        <w:t xml:space="preserve"> </w:t>
      </w:r>
    </w:p>
    <w:p w14:paraId="65E9841E" w14:textId="378394EE" w:rsidR="005C5976" w:rsidRDefault="00227734" w:rsidP="008F5B5C">
      <w:pPr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lastRenderedPageBreak/>
        <w:t>FY-2023 SHSP Project Update Presentations:</w:t>
      </w:r>
    </w:p>
    <w:p w14:paraId="0E6884B7" w14:textId="1604E56D" w:rsidR="00C15012" w:rsidRPr="00C15012" w:rsidRDefault="00227734" w:rsidP="00C15012">
      <w:pPr>
        <w:pStyle w:val="Title"/>
        <w:kinsoku w:val="0"/>
        <w:overflowPunct w:val="0"/>
        <w:rPr>
          <w:sz w:val="10"/>
          <w:szCs w:val="10"/>
        </w:rPr>
      </w:pPr>
      <w:r>
        <w:rPr>
          <w:b/>
          <w:color w:val="000000" w:themeColor="text1"/>
        </w:rPr>
        <w:t xml:space="preserve">6. </w:t>
      </w:r>
      <w:r w:rsidR="00C15012">
        <w:rPr>
          <w:b/>
          <w:color w:val="000000" w:themeColor="text1"/>
        </w:rPr>
        <w:t xml:space="preserve"> Number</w:t>
      </w:r>
      <w:r w:rsidR="00C15012">
        <w:rPr>
          <w:b/>
          <w:color w:val="000000" w:themeColor="text1"/>
        </w:rPr>
        <w:tab/>
      </w:r>
      <w:r w:rsidR="00C15012">
        <w:rPr>
          <w:b/>
          <w:color w:val="000000" w:themeColor="text1"/>
        </w:rPr>
        <w:tab/>
        <w:t>Grantee</w:t>
      </w:r>
      <w:r w:rsidR="00C15012">
        <w:rPr>
          <w:b/>
          <w:color w:val="000000" w:themeColor="text1"/>
        </w:rPr>
        <w:tab/>
      </w:r>
      <w:r w:rsidR="00C15012">
        <w:rPr>
          <w:b/>
          <w:color w:val="000000" w:themeColor="text1"/>
        </w:rPr>
        <w:tab/>
      </w:r>
      <w:r w:rsidR="00C15012">
        <w:rPr>
          <w:b/>
          <w:color w:val="000000" w:themeColor="text1"/>
        </w:rPr>
        <w:tab/>
        <w:t>Project Title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027"/>
        <w:gridCol w:w="3030"/>
        <w:gridCol w:w="4807"/>
      </w:tblGrid>
      <w:tr w:rsidR="00C15012" w:rsidRPr="00C15012" w14:paraId="629A16D9" w14:textId="77777777">
        <w:trPr>
          <w:trHeight w:val="599"/>
        </w:trPr>
        <w:tc>
          <w:tcPr>
            <w:tcW w:w="1958" w:type="dxa"/>
            <w:gridSpan w:val="2"/>
            <w:tcBorders>
              <w:top w:val="single" w:sz="6" w:space="0" w:color="808080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5AB82B68" w14:textId="77777777" w:rsidR="00C15012" w:rsidRPr="00C15012" w:rsidRDefault="0015539B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4"/>
              <w:rPr>
                <w:rFonts w:ascii="Arial" w:eastAsiaTheme="minorHAnsi" w:hAnsi="Arial" w:cs="Arial"/>
                <w:color w:val="0000ED"/>
                <w:spacing w:val="-2"/>
              </w:rPr>
            </w:pPr>
            <w:hyperlink r:id="rId8" w:history="1">
              <w:r w:rsidR="00C15012" w:rsidRPr="00C15012">
                <w:rPr>
                  <w:rFonts w:ascii="Arial" w:eastAsiaTheme="minorHAnsi" w:hAnsi="Arial" w:cs="Arial"/>
                  <w:color w:val="0000ED"/>
                  <w:spacing w:val="-2"/>
                  <w:u w:val="single"/>
                </w:rPr>
                <w:t>2963808</w:t>
              </w:r>
            </w:hyperlink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662732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San Antonio, City of</w:t>
            </w:r>
          </w:p>
        </w:tc>
        <w:tc>
          <w:tcPr>
            <w:tcW w:w="4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77FA9103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5"/>
              <w:rPr>
                <w:rFonts w:ascii="Arial" w:eastAsiaTheme="minorHAnsi" w:hAnsi="Arial" w:cs="Arial"/>
                <w:spacing w:val="-2"/>
              </w:rPr>
            </w:pPr>
            <w:r w:rsidRPr="00C15012">
              <w:rPr>
                <w:rFonts w:ascii="Arial" w:eastAsiaTheme="minorHAnsi" w:hAnsi="Arial" w:cs="Arial"/>
              </w:rPr>
              <w:t>Law</w:t>
            </w:r>
            <w:r w:rsidRPr="00C15012">
              <w:rPr>
                <w:rFonts w:ascii="Arial" w:eastAsiaTheme="minorHAnsi" w:hAnsi="Arial" w:cs="Arial"/>
                <w:spacing w:val="-13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Enforcement</w:t>
            </w:r>
            <w:r w:rsidRPr="00C15012">
              <w:rPr>
                <w:rFonts w:ascii="Arial" w:eastAsiaTheme="minorHAnsi" w:hAnsi="Arial" w:cs="Arial"/>
                <w:spacing w:val="-13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Regional</w:t>
            </w:r>
            <w:r w:rsidRPr="00C15012">
              <w:rPr>
                <w:rFonts w:ascii="Arial" w:eastAsiaTheme="minorHAnsi" w:hAnsi="Arial" w:cs="Arial"/>
                <w:spacing w:val="-13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 xml:space="preserve">Response </w:t>
            </w:r>
            <w:r w:rsidRPr="00C15012">
              <w:rPr>
                <w:rFonts w:ascii="Arial" w:eastAsiaTheme="minorHAnsi" w:hAnsi="Arial" w:cs="Arial"/>
                <w:spacing w:val="-2"/>
              </w:rPr>
              <w:t>Capabilities</w:t>
            </w:r>
          </w:p>
        </w:tc>
      </w:tr>
      <w:tr w:rsidR="00C15012" w:rsidRPr="00C15012" w14:paraId="1A2928A4" w14:textId="77777777">
        <w:trPr>
          <w:trHeight w:val="299"/>
        </w:trPr>
        <w:tc>
          <w:tcPr>
            <w:tcW w:w="1958" w:type="dxa"/>
            <w:gridSpan w:val="2"/>
            <w:tcBorders>
              <w:top w:val="single" w:sz="6" w:space="0" w:color="808080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4C6B7F4A" w14:textId="77777777" w:rsidR="00C15012" w:rsidRPr="00C15012" w:rsidRDefault="0015539B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4"/>
              <w:rPr>
                <w:rFonts w:ascii="Arial" w:eastAsiaTheme="minorHAnsi" w:hAnsi="Arial" w:cs="Arial"/>
                <w:color w:val="0000ED"/>
                <w:spacing w:val="-2"/>
              </w:rPr>
            </w:pPr>
            <w:hyperlink r:id="rId9" w:history="1">
              <w:r w:rsidR="00C15012" w:rsidRPr="00C15012">
                <w:rPr>
                  <w:rFonts w:ascii="Arial" w:eastAsiaTheme="minorHAnsi" w:hAnsi="Arial" w:cs="Arial"/>
                  <w:color w:val="0000ED"/>
                  <w:spacing w:val="-2"/>
                  <w:u w:val="single"/>
                </w:rPr>
                <w:t>4100803</w:t>
              </w:r>
            </w:hyperlink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FF0868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San Antonio, City of</w:t>
            </w:r>
          </w:p>
        </w:tc>
        <w:tc>
          <w:tcPr>
            <w:tcW w:w="4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1CF26569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5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IISC Information Sharing</w:t>
            </w:r>
          </w:p>
        </w:tc>
      </w:tr>
      <w:tr w:rsidR="00C15012" w:rsidRPr="00C15012" w14:paraId="18A1EDFE" w14:textId="77777777">
        <w:trPr>
          <w:trHeight w:val="299"/>
        </w:trPr>
        <w:tc>
          <w:tcPr>
            <w:tcW w:w="1958" w:type="dxa"/>
            <w:gridSpan w:val="2"/>
            <w:tcBorders>
              <w:top w:val="single" w:sz="6" w:space="0" w:color="808080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3808D799" w14:textId="77777777" w:rsidR="00C15012" w:rsidRPr="00C15012" w:rsidRDefault="0015539B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4"/>
              <w:rPr>
                <w:rFonts w:ascii="Arial" w:eastAsiaTheme="minorHAnsi" w:hAnsi="Arial" w:cs="Arial"/>
                <w:color w:val="0000ED"/>
                <w:spacing w:val="-2"/>
              </w:rPr>
            </w:pPr>
            <w:hyperlink r:id="rId10" w:history="1">
              <w:r w:rsidR="00C15012" w:rsidRPr="00C15012">
                <w:rPr>
                  <w:rFonts w:ascii="Arial" w:eastAsiaTheme="minorHAnsi" w:hAnsi="Arial" w:cs="Arial"/>
                  <w:color w:val="0000ED"/>
                  <w:spacing w:val="-2"/>
                  <w:u w:val="single"/>
                </w:rPr>
                <w:t>4529301</w:t>
              </w:r>
            </w:hyperlink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43CF04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San Antonio, City of</w:t>
            </w:r>
          </w:p>
        </w:tc>
        <w:tc>
          <w:tcPr>
            <w:tcW w:w="4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32699C67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5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STOV Fire Services Capabilities</w:t>
            </w:r>
          </w:p>
        </w:tc>
      </w:tr>
      <w:tr w:rsidR="00C15012" w:rsidRPr="00C15012" w14:paraId="5C897CC9" w14:textId="77777777">
        <w:trPr>
          <w:trHeight w:val="599"/>
        </w:trPr>
        <w:tc>
          <w:tcPr>
            <w:tcW w:w="1958" w:type="dxa"/>
            <w:gridSpan w:val="2"/>
            <w:tcBorders>
              <w:top w:val="single" w:sz="6" w:space="0" w:color="808080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1733E332" w14:textId="77777777" w:rsidR="00C15012" w:rsidRPr="00C15012" w:rsidRDefault="0015539B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4"/>
              <w:rPr>
                <w:rFonts w:ascii="Arial" w:eastAsiaTheme="minorHAnsi" w:hAnsi="Arial" w:cs="Arial"/>
                <w:color w:val="0000ED"/>
                <w:spacing w:val="-2"/>
              </w:rPr>
            </w:pPr>
            <w:hyperlink r:id="rId11" w:history="1">
              <w:r w:rsidR="00C15012" w:rsidRPr="00C15012">
                <w:rPr>
                  <w:rFonts w:ascii="Arial" w:eastAsiaTheme="minorHAnsi" w:hAnsi="Arial" w:cs="Arial"/>
                  <w:color w:val="0000ED"/>
                  <w:spacing w:val="-2"/>
                  <w:u w:val="single"/>
                </w:rPr>
                <w:t>2963807</w:t>
              </w:r>
            </w:hyperlink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9FB84D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San Antonio, City of</w:t>
            </w:r>
          </w:p>
        </w:tc>
        <w:tc>
          <w:tcPr>
            <w:tcW w:w="4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566E3238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5"/>
              <w:rPr>
                <w:rFonts w:ascii="Arial" w:eastAsiaTheme="minorHAnsi" w:hAnsi="Arial" w:cs="Arial"/>
                <w:spacing w:val="-2"/>
              </w:rPr>
            </w:pPr>
            <w:r w:rsidRPr="00C15012">
              <w:rPr>
                <w:rFonts w:ascii="Arial" w:eastAsiaTheme="minorHAnsi" w:hAnsi="Arial" w:cs="Arial"/>
              </w:rPr>
              <w:t>AET</w:t>
            </w:r>
            <w:r w:rsidRPr="00C15012">
              <w:rPr>
                <w:rFonts w:ascii="Arial" w:eastAsiaTheme="minorHAnsi" w:hAnsi="Arial" w:cs="Arial"/>
                <w:spacing w:val="-12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-</w:t>
            </w:r>
            <w:r w:rsidRPr="00C15012">
              <w:rPr>
                <w:rFonts w:ascii="Arial" w:eastAsiaTheme="minorHAnsi" w:hAnsi="Arial" w:cs="Arial"/>
                <w:spacing w:val="-8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Law</w:t>
            </w:r>
            <w:r w:rsidRPr="00C15012">
              <w:rPr>
                <w:rFonts w:ascii="Arial" w:eastAsiaTheme="minorHAnsi" w:hAnsi="Arial" w:cs="Arial"/>
                <w:spacing w:val="-8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Enforcement</w:t>
            </w:r>
            <w:r w:rsidRPr="00C15012">
              <w:rPr>
                <w:rFonts w:ascii="Arial" w:eastAsiaTheme="minorHAnsi" w:hAnsi="Arial" w:cs="Arial"/>
                <w:spacing w:val="-8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Regional</w:t>
            </w:r>
            <w:r w:rsidRPr="00C15012">
              <w:rPr>
                <w:rFonts w:ascii="Arial" w:eastAsiaTheme="minorHAnsi" w:hAnsi="Arial" w:cs="Arial"/>
                <w:spacing w:val="-8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 xml:space="preserve">Response </w:t>
            </w:r>
            <w:r w:rsidRPr="00C15012">
              <w:rPr>
                <w:rFonts w:ascii="Arial" w:eastAsiaTheme="minorHAnsi" w:hAnsi="Arial" w:cs="Arial"/>
                <w:spacing w:val="-2"/>
              </w:rPr>
              <w:t>Capabilities</w:t>
            </w:r>
          </w:p>
        </w:tc>
      </w:tr>
      <w:tr w:rsidR="00C15012" w:rsidRPr="00C15012" w14:paraId="1994A08C" w14:textId="77777777">
        <w:trPr>
          <w:trHeight w:val="299"/>
        </w:trPr>
        <w:tc>
          <w:tcPr>
            <w:tcW w:w="1958" w:type="dxa"/>
            <w:gridSpan w:val="2"/>
            <w:tcBorders>
              <w:top w:val="single" w:sz="6" w:space="0" w:color="808080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2185212F" w14:textId="77777777" w:rsidR="00C15012" w:rsidRPr="00C15012" w:rsidRDefault="0015539B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4"/>
              <w:rPr>
                <w:rFonts w:ascii="Arial" w:eastAsiaTheme="minorHAnsi" w:hAnsi="Arial" w:cs="Arial"/>
                <w:color w:val="0000ED"/>
                <w:spacing w:val="-2"/>
              </w:rPr>
            </w:pPr>
            <w:hyperlink r:id="rId12" w:history="1">
              <w:r w:rsidR="00C15012" w:rsidRPr="00C15012">
                <w:rPr>
                  <w:rFonts w:ascii="Arial" w:eastAsiaTheme="minorHAnsi" w:hAnsi="Arial" w:cs="Arial"/>
                  <w:color w:val="0000ED"/>
                  <w:spacing w:val="-2"/>
                  <w:u w:val="single"/>
                </w:rPr>
                <w:t>4100802</w:t>
              </w:r>
            </w:hyperlink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56CCB6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San Antonio, City of</w:t>
            </w:r>
          </w:p>
        </w:tc>
        <w:tc>
          <w:tcPr>
            <w:tcW w:w="4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1BF82448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5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DVE - Information Sharing</w:t>
            </w:r>
          </w:p>
        </w:tc>
      </w:tr>
      <w:tr w:rsidR="00C15012" w:rsidRPr="00C15012" w14:paraId="0C73C25E" w14:textId="77777777">
        <w:trPr>
          <w:trHeight w:val="224"/>
        </w:trPr>
        <w:tc>
          <w:tcPr>
            <w:tcW w:w="931" w:type="dxa"/>
            <w:tcBorders>
              <w:top w:val="single" w:sz="6" w:space="0" w:color="808080"/>
              <w:left w:val="none" w:sz="6" w:space="0" w:color="auto"/>
              <w:bottom w:val="single" w:sz="6" w:space="0" w:color="0000ED"/>
              <w:right w:val="none" w:sz="6" w:space="0" w:color="auto"/>
            </w:tcBorders>
          </w:tcPr>
          <w:p w14:paraId="75DFCBC9" w14:textId="77777777" w:rsidR="00C15012" w:rsidRPr="00C15012" w:rsidRDefault="0015539B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ind w:left="-4"/>
              <w:jc w:val="center"/>
              <w:rPr>
                <w:rFonts w:ascii="Arial" w:eastAsiaTheme="minorHAnsi" w:hAnsi="Arial" w:cs="Arial"/>
                <w:color w:val="0000ED"/>
                <w:spacing w:val="-2"/>
              </w:rPr>
            </w:pPr>
            <w:hyperlink r:id="rId13" w:history="1">
              <w:r w:rsidR="00C15012" w:rsidRPr="00C15012">
                <w:rPr>
                  <w:rFonts w:ascii="Arial" w:eastAsiaTheme="minorHAnsi" w:hAnsi="Arial" w:cs="Arial"/>
                  <w:color w:val="0000ED"/>
                  <w:spacing w:val="-2"/>
                  <w:u w:val="single" w:color="000000"/>
                </w:rPr>
                <w:t>4213102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808080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2599CF50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B2FC1E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Bexar County</w:t>
            </w:r>
          </w:p>
        </w:tc>
        <w:tc>
          <w:tcPr>
            <w:tcW w:w="4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257ECC63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5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  <w:spacing w:val="-2"/>
              </w:rPr>
              <w:t>Bexar</w:t>
            </w:r>
            <w:r w:rsidRPr="00C15012">
              <w:rPr>
                <w:rFonts w:ascii="Arial" w:eastAsiaTheme="minorHAnsi" w:hAnsi="Arial" w:cs="Arial"/>
                <w:spacing w:val="-15"/>
              </w:rPr>
              <w:t xml:space="preserve"> </w:t>
            </w:r>
            <w:r w:rsidRPr="00C15012">
              <w:rPr>
                <w:rFonts w:ascii="Arial" w:eastAsiaTheme="minorHAnsi" w:hAnsi="Arial" w:cs="Arial"/>
                <w:spacing w:val="-2"/>
              </w:rPr>
              <w:t>County</w:t>
            </w:r>
            <w:r w:rsidRPr="00C15012">
              <w:rPr>
                <w:rFonts w:ascii="Arial" w:eastAsiaTheme="minorHAnsi" w:hAnsi="Arial" w:cs="Arial"/>
                <w:spacing w:val="-11"/>
              </w:rPr>
              <w:t xml:space="preserve"> </w:t>
            </w:r>
            <w:r w:rsidRPr="00C15012">
              <w:rPr>
                <w:rFonts w:ascii="Arial" w:eastAsiaTheme="minorHAnsi" w:hAnsi="Arial" w:cs="Arial"/>
                <w:spacing w:val="-2"/>
              </w:rPr>
              <w:t>WMD/HAZMAT</w:t>
            </w:r>
            <w:r w:rsidRPr="00C15012">
              <w:rPr>
                <w:rFonts w:ascii="Arial" w:eastAsiaTheme="minorHAnsi" w:hAnsi="Arial" w:cs="Arial"/>
                <w:spacing w:val="-15"/>
              </w:rPr>
              <w:t xml:space="preserve"> </w:t>
            </w:r>
            <w:r w:rsidRPr="00C15012">
              <w:rPr>
                <w:rFonts w:ascii="Arial" w:eastAsiaTheme="minorHAnsi" w:hAnsi="Arial" w:cs="Arial"/>
                <w:spacing w:val="-2"/>
              </w:rPr>
              <w:t xml:space="preserve">Team </w:t>
            </w:r>
            <w:r w:rsidRPr="00C15012">
              <w:rPr>
                <w:rFonts w:ascii="Arial" w:eastAsiaTheme="minorHAnsi" w:hAnsi="Arial" w:cs="Arial"/>
              </w:rPr>
              <w:t>Enhancement Project</w:t>
            </w:r>
          </w:p>
        </w:tc>
      </w:tr>
      <w:tr w:rsidR="00C15012" w:rsidRPr="00C15012" w14:paraId="1FE9FC82" w14:textId="77777777">
        <w:trPr>
          <w:trHeight w:val="359"/>
        </w:trPr>
        <w:tc>
          <w:tcPr>
            <w:tcW w:w="931" w:type="dxa"/>
            <w:tcBorders>
              <w:top w:val="single" w:sz="6" w:space="0" w:color="0000ED"/>
              <w:left w:val="none" w:sz="6" w:space="0" w:color="auto"/>
              <w:bottom w:val="single" w:sz="6" w:space="0" w:color="808080"/>
              <w:right w:val="none" w:sz="6" w:space="0" w:color="auto"/>
            </w:tcBorders>
          </w:tcPr>
          <w:p w14:paraId="4FF43FCD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27" w:type="dxa"/>
            <w:vMerge/>
            <w:tcBorders>
              <w:top w:val="nil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68408964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before="9" w:after="1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E3AD14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before="9" w:after="1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807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4F739362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before="9" w:after="1"/>
              <w:rPr>
                <w:rFonts w:eastAsiaTheme="minorHAnsi"/>
                <w:sz w:val="2"/>
                <w:szCs w:val="2"/>
              </w:rPr>
            </w:pPr>
          </w:p>
        </w:tc>
      </w:tr>
      <w:tr w:rsidR="00C15012" w:rsidRPr="00C15012" w14:paraId="57DC441A" w14:textId="77777777">
        <w:trPr>
          <w:trHeight w:val="599"/>
        </w:trPr>
        <w:tc>
          <w:tcPr>
            <w:tcW w:w="1958" w:type="dxa"/>
            <w:gridSpan w:val="2"/>
            <w:tcBorders>
              <w:top w:val="single" w:sz="6" w:space="0" w:color="808080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6E88BBE6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4"/>
              <w:rPr>
                <w:rFonts w:ascii="Arial" w:eastAsiaTheme="minorHAnsi" w:hAnsi="Arial" w:cs="Arial"/>
                <w:color w:val="0000ED"/>
                <w:spacing w:val="-2"/>
              </w:rPr>
            </w:pPr>
            <w:r w:rsidRPr="00C15012">
              <w:rPr>
                <w:rFonts w:ascii="Arial" w:eastAsiaTheme="minorHAnsi" w:hAnsi="Arial" w:cs="Arial"/>
                <w:color w:val="0000ED"/>
                <w:spacing w:val="-2"/>
                <w:u w:val="single"/>
              </w:rPr>
              <w:t>2964307</w:t>
            </w:r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9D5AFF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Bexar County</w:t>
            </w:r>
          </w:p>
        </w:tc>
        <w:tc>
          <w:tcPr>
            <w:tcW w:w="4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45B8A69A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5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Bexar</w:t>
            </w:r>
            <w:r w:rsidRPr="00C15012">
              <w:rPr>
                <w:rFonts w:ascii="Arial" w:eastAsiaTheme="minorHAnsi" w:hAnsi="Arial" w:cs="Arial"/>
                <w:spacing w:val="-10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County</w:t>
            </w:r>
            <w:r w:rsidRPr="00C15012">
              <w:rPr>
                <w:rFonts w:ascii="Arial" w:eastAsiaTheme="minorHAnsi" w:hAnsi="Arial" w:cs="Arial"/>
                <w:spacing w:val="-10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Regional</w:t>
            </w:r>
            <w:r w:rsidRPr="00C15012">
              <w:rPr>
                <w:rFonts w:ascii="Arial" w:eastAsiaTheme="minorHAnsi" w:hAnsi="Arial" w:cs="Arial"/>
                <w:spacing w:val="-10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Preparedness</w:t>
            </w:r>
            <w:r w:rsidRPr="00C15012">
              <w:rPr>
                <w:rFonts w:ascii="Arial" w:eastAsiaTheme="minorHAnsi" w:hAnsi="Arial" w:cs="Arial"/>
                <w:spacing w:val="-10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and Resilience Project</w:t>
            </w:r>
          </w:p>
        </w:tc>
      </w:tr>
      <w:tr w:rsidR="00C15012" w:rsidRPr="00C15012" w14:paraId="001BECB5" w14:textId="77777777">
        <w:trPr>
          <w:trHeight w:val="224"/>
        </w:trPr>
        <w:tc>
          <w:tcPr>
            <w:tcW w:w="931" w:type="dxa"/>
            <w:tcBorders>
              <w:top w:val="single" w:sz="6" w:space="0" w:color="808080"/>
              <w:left w:val="none" w:sz="6" w:space="0" w:color="auto"/>
              <w:bottom w:val="single" w:sz="6" w:space="0" w:color="0000ED"/>
              <w:right w:val="none" w:sz="6" w:space="0" w:color="auto"/>
            </w:tcBorders>
          </w:tcPr>
          <w:p w14:paraId="382D7156" w14:textId="77777777" w:rsidR="00C15012" w:rsidRPr="00C15012" w:rsidRDefault="0015539B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ind w:left="-4"/>
              <w:jc w:val="center"/>
              <w:rPr>
                <w:rFonts w:ascii="Arial" w:eastAsiaTheme="minorHAnsi" w:hAnsi="Arial" w:cs="Arial"/>
                <w:color w:val="0000ED"/>
                <w:spacing w:val="-2"/>
              </w:rPr>
            </w:pPr>
            <w:hyperlink r:id="rId14" w:history="1">
              <w:r w:rsidR="00C15012" w:rsidRPr="00C15012">
                <w:rPr>
                  <w:rFonts w:ascii="Arial" w:eastAsiaTheme="minorHAnsi" w:hAnsi="Arial" w:cs="Arial"/>
                  <w:color w:val="0000ED"/>
                  <w:spacing w:val="-2"/>
                  <w:u w:val="single" w:color="000000"/>
                </w:rPr>
                <w:t>4213101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808080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4261CC8E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F13509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Bexar County</w:t>
            </w:r>
          </w:p>
        </w:tc>
        <w:tc>
          <w:tcPr>
            <w:tcW w:w="4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0C8C5EC2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5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Bexar</w:t>
            </w:r>
            <w:r w:rsidRPr="00C15012">
              <w:rPr>
                <w:rFonts w:ascii="Arial" w:eastAsiaTheme="minorHAnsi" w:hAnsi="Arial" w:cs="Arial"/>
                <w:spacing w:val="-13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County</w:t>
            </w:r>
            <w:r w:rsidRPr="00C15012">
              <w:rPr>
                <w:rFonts w:ascii="Arial" w:eastAsiaTheme="minorHAnsi" w:hAnsi="Arial" w:cs="Arial"/>
                <w:spacing w:val="-13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WMD/Hazmat</w:t>
            </w:r>
            <w:r w:rsidRPr="00C15012">
              <w:rPr>
                <w:rFonts w:ascii="Arial" w:eastAsiaTheme="minorHAnsi" w:hAnsi="Arial" w:cs="Arial"/>
                <w:spacing w:val="-13"/>
              </w:rPr>
              <w:t xml:space="preserve"> </w:t>
            </w:r>
            <w:r w:rsidRPr="00C15012">
              <w:rPr>
                <w:rFonts w:ascii="Arial" w:eastAsiaTheme="minorHAnsi" w:hAnsi="Arial" w:cs="Arial"/>
              </w:rPr>
              <w:t>PPE Enhancement Project</w:t>
            </w:r>
          </w:p>
        </w:tc>
      </w:tr>
      <w:tr w:rsidR="00C15012" w:rsidRPr="00C15012" w14:paraId="55229DF7" w14:textId="77777777">
        <w:trPr>
          <w:trHeight w:val="359"/>
        </w:trPr>
        <w:tc>
          <w:tcPr>
            <w:tcW w:w="931" w:type="dxa"/>
            <w:tcBorders>
              <w:top w:val="single" w:sz="6" w:space="0" w:color="0000ED"/>
              <w:left w:val="none" w:sz="6" w:space="0" w:color="auto"/>
              <w:bottom w:val="single" w:sz="6" w:space="0" w:color="808080"/>
              <w:right w:val="none" w:sz="6" w:space="0" w:color="auto"/>
            </w:tcBorders>
          </w:tcPr>
          <w:p w14:paraId="4A548005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27" w:type="dxa"/>
            <w:vMerge/>
            <w:tcBorders>
              <w:top w:val="nil"/>
              <w:left w:val="none" w:sz="6" w:space="0" w:color="auto"/>
              <w:bottom w:val="single" w:sz="6" w:space="0" w:color="808080"/>
              <w:right w:val="single" w:sz="6" w:space="0" w:color="808080"/>
            </w:tcBorders>
          </w:tcPr>
          <w:p w14:paraId="26C0165D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before="9" w:after="1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26A7C8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before="9" w:after="1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807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one" w:sz="6" w:space="0" w:color="auto"/>
            </w:tcBorders>
          </w:tcPr>
          <w:p w14:paraId="0FFF6DC3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before="9" w:after="1"/>
              <w:rPr>
                <w:rFonts w:eastAsiaTheme="minorHAnsi"/>
                <w:sz w:val="2"/>
                <w:szCs w:val="2"/>
              </w:rPr>
            </w:pPr>
          </w:p>
        </w:tc>
      </w:tr>
      <w:tr w:rsidR="00C15012" w:rsidRPr="00C15012" w14:paraId="747B854C" w14:textId="77777777">
        <w:trPr>
          <w:trHeight w:val="299"/>
        </w:trPr>
        <w:tc>
          <w:tcPr>
            <w:tcW w:w="1958" w:type="dxa"/>
            <w:gridSpan w:val="2"/>
            <w:tcBorders>
              <w:top w:val="single" w:sz="6" w:space="0" w:color="808080"/>
              <w:left w:val="none" w:sz="6" w:space="0" w:color="auto"/>
              <w:bottom w:val="none" w:sz="6" w:space="0" w:color="auto"/>
              <w:right w:val="single" w:sz="6" w:space="0" w:color="808080"/>
            </w:tcBorders>
          </w:tcPr>
          <w:p w14:paraId="2C12FB8D" w14:textId="77777777" w:rsidR="00C15012" w:rsidRPr="00C15012" w:rsidRDefault="0015539B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4"/>
              <w:rPr>
                <w:rFonts w:ascii="Arial" w:eastAsiaTheme="minorHAnsi" w:hAnsi="Arial" w:cs="Arial"/>
                <w:color w:val="0000ED"/>
                <w:spacing w:val="-2"/>
              </w:rPr>
            </w:pPr>
            <w:hyperlink r:id="rId15" w:history="1">
              <w:r w:rsidR="00C15012" w:rsidRPr="00C15012">
                <w:rPr>
                  <w:rFonts w:ascii="Arial" w:eastAsiaTheme="minorHAnsi" w:hAnsi="Arial" w:cs="Arial"/>
                  <w:color w:val="0000ED"/>
                  <w:spacing w:val="-2"/>
                  <w:u w:val="single"/>
                </w:rPr>
                <w:t>4438901</w:t>
              </w:r>
            </w:hyperlink>
          </w:p>
        </w:tc>
        <w:tc>
          <w:tcPr>
            <w:tcW w:w="3030" w:type="dxa"/>
            <w:tcBorders>
              <w:top w:val="single" w:sz="6" w:space="0" w:color="808080"/>
              <w:left w:val="single" w:sz="6" w:space="0" w:color="808080"/>
              <w:bottom w:val="none" w:sz="6" w:space="0" w:color="auto"/>
              <w:right w:val="single" w:sz="6" w:space="0" w:color="808080"/>
            </w:tcBorders>
          </w:tcPr>
          <w:p w14:paraId="6F491C7F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-9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New Braunfels, City of</w:t>
            </w:r>
          </w:p>
        </w:tc>
        <w:tc>
          <w:tcPr>
            <w:tcW w:w="4807" w:type="dxa"/>
            <w:tcBorders>
              <w:top w:val="single" w:sz="6" w:space="0" w:color="808080"/>
              <w:left w:val="single" w:sz="6" w:space="0" w:color="808080"/>
              <w:bottom w:val="none" w:sz="6" w:space="0" w:color="auto"/>
              <w:right w:val="none" w:sz="6" w:space="0" w:color="auto"/>
            </w:tcBorders>
          </w:tcPr>
          <w:p w14:paraId="62D730E4" w14:textId="77777777" w:rsidR="00C15012" w:rsidRPr="00C15012" w:rsidRDefault="00C15012" w:rsidP="00C15012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5"/>
              <w:rPr>
                <w:rFonts w:ascii="Arial" w:eastAsiaTheme="minorHAnsi" w:hAnsi="Arial" w:cs="Arial"/>
              </w:rPr>
            </w:pPr>
            <w:r w:rsidRPr="00C15012">
              <w:rPr>
                <w:rFonts w:ascii="Arial" w:eastAsiaTheme="minorHAnsi" w:hAnsi="Arial" w:cs="Arial"/>
              </w:rPr>
              <w:t>Rescue Utility Vehicle</w:t>
            </w:r>
          </w:p>
        </w:tc>
      </w:tr>
    </w:tbl>
    <w:p w14:paraId="37C3DD54" w14:textId="41B5B915" w:rsidR="00227734" w:rsidRDefault="00227734" w:rsidP="007412FF">
      <w:pPr>
        <w:rPr>
          <w:rFonts w:eastAsiaTheme="minorHAnsi"/>
          <w:b/>
          <w:color w:val="000000" w:themeColor="text1"/>
        </w:rPr>
      </w:pPr>
    </w:p>
    <w:p w14:paraId="7BD358CD" w14:textId="2CF577C1" w:rsidR="00227734" w:rsidRPr="00C15012" w:rsidRDefault="00C15012" w:rsidP="007412FF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 xml:space="preserve">Presentations were given on status of each project which </w:t>
      </w:r>
      <w:proofErr w:type="gramStart"/>
      <w:r>
        <w:rPr>
          <w:rFonts w:eastAsiaTheme="minorHAnsi"/>
          <w:bCs/>
          <w:color w:val="000000" w:themeColor="text1"/>
        </w:rPr>
        <w:t>are</w:t>
      </w:r>
      <w:proofErr w:type="gramEnd"/>
      <w:r>
        <w:rPr>
          <w:rFonts w:eastAsiaTheme="minorHAnsi"/>
          <w:bCs/>
          <w:color w:val="000000" w:themeColor="text1"/>
        </w:rPr>
        <w:t xml:space="preserve"> </w:t>
      </w:r>
      <w:r w:rsidR="00B32DBC">
        <w:rPr>
          <w:rFonts w:eastAsiaTheme="minorHAnsi"/>
          <w:bCs/>
          <w:color w:val="000000" w:themeColor="text1"/>
        </w:rPr>
        <w:t xml:space="preserve">on track </w:t>
      </w:r>
      <w:r>
        <w:rPr>
          <w:rFonts w:eastAsiaTheme="minorHAnsi"/>
          <w:bCs/>
          <w:color w:val="000000" w:themeColor="text1"/>
        </w:rPr>
        <w:t>to be able to spend their funds.</w:t>
      </w:r>
    </w:p>
    <w:p w14:paraId="02D80383" w14:textId="3318928D" w:rsidR="007412FF" w:rsidRDefault="007412FF" w:rsidP="00575742">
      <w:pPr>
        <w:rPr>
          <w:rFonts w:eastAsiaTheme="minorHAnsi"/>
          <w:b/>
        </w:rPr>
      </w:pPr>
    </w:p>
    <w:p w14:paraId="2DDE6390" w14:textId="1783067C" w:rsidR="005105B6" w:rsidRDefault="00C15012" w:rsidP="00575742">
      <w:pPr>
        <w:rPr>
          <w:rFonts w:eastAsiaTheme="minorHAnsi"/>
          <w:b/>
        </w:rPr>
      </w:pPr>
      <w:r>
        <w:rPr>
          <w:rFonts w:eastAsiaTheme="minorHAnsi"/>
          <w:b/>
        </w:rPr>
        <w:t>7</w:t>
      </w:r>
      <w:r w:rsidR="007412FF">
        <w:rPr>
          <w:rFonts w:eastAsiaTheme="minorHAnsi"/>
          <w:b/>
        </w:rPr>
        <w:t xml:space="preserve">. </w:t>
      </w:r>
      <w:r w:rsidR="002E230A">
        <w:rPr>
          <w:rFonts w:eastAsiaTheme="minorHAnsi"/>
          <w:b/>
        </w:rPr>
        <w:t>Program Updates</w:t>
      </w:r>
    </w:p>
    <w:p w14:paraId="1A18FC49" w14:textId="0C2E23CC" w:rsidR="007D68A5" w:rsidRDefault="002E230A" w:rsidP="00A024E3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A.</w:t>
      </w:r>
      <w:r w:rsidR="00A03EE4">
        <w:rPr>
          <w:rFonts w:eastAsiaTheme="minorHAnsi"/>
          <w:b/>
        </w:rPr>
        <w:t xml:space="preserve"> </w:t>
      </w:r>
      <w:r w:rsidR="00C15012">
        <w:rPr>
          <w:rFonts w:eastAsiaTheme="minorHAnsi"/>
          <w:b/>
        </w:rPr>
        <w:t>Monthly HSGD Conference Call</w:t>
      </w:r>
      <w:r w:rsidR="00A03EE4">
        <w:rPr>
          <w:rFonts w:eastAsiaTheme="minorHAnsi"/>
          <w:b/>
        </w:rPr>
        <w:t xml:space="preserve">- </w:t>
      </w:r>
    </w:p>
    <w:p w14:paraId="6805B011" w14:textId="612D7FAE" w:rsidR="00925ACB" w:rsidRPr="00B32DBC" w:rsidRDefault="00B32DBC" w:rsidP="00B32DBC">
      <w:pPr>
        <w:pStyle w:val="ListParagraph"/>
        <w:numPr>
          <w:ilvl w:val="0"/>
          <w:numId w:val="7"/>
        </w:numPr>
        <w:rPr>
          <w:rFonts w:eastAsiaTheme="minorHAnsi"/>
          <w:bCs/>
        </w:rPr>
      </w:pPr>
      <w:r w:rsidRPr="00B32DBC">
        <w:rPr>
          <w:rFonts w:eastAsiaTheme="minorHAnsi"/>
          <w:bCs/>
        </w:rPr>
        <w:t>There are changes to the RFA- Increasing minimum project amount to $10,000/project.</w:t>
      </w:r>
    </w:p>
    <w:p w14:paraId="243F5602" w14:textId="58C1C4E3" w:rsidR="00B32DBC" w:rsidRDefault="00B32DBC" w:rsidP="00B32DBC">
      <w:pPr>
        <w:pStyle w:val="ListParagraph"/>
        <w:numPr>
          <w:ilvl w:val="0"/>
          <w:numId w:val="7"/>
        </w:numPr>
        <w:rPr>
          <w:rFonts w:eastAsiaTheme="minorHAnsi"/>
          <w:bCs/>
        </w:rPr>
      </w:pPr>
      <w:r w:rsidRPr="00B32DBC">
        <w:rPr>
          <w:rFonts w:eastAsiaTheme="minorHAnsi"/>
          <w:bCs/>
        </w:rPr>
        <w:t>Mobile Ad-Hoc radio network systems added to list of prohibited equipment.</w:t>
      </w:r>
    </w:p>
    <w:p w14:paraId="3AD87717" w14:textId="6040E4A1" w:rsidR="00B32DBC" w:rsidRDefault="00B32DBC" w:rsidP="00B32DBC">
      <w:pPr>
        <w:pStyle w:val="ListParagraph"/>
        <w:numPr>
          <w:ilvl w:val="0"/>
          <w:numId w:val="7"/>
        </w:numPr>
        <w:rPr>
          <w:rFonts w:eastAsiaTheme="minorHAnsi"/>
          <w:bCs/>
        </w:rPr>
      </w:pPr>
      <w:r>
        <w:rPr>
          <w:rFonts w:eastAsiaTheme="minorHAnsi"/>
          <w:bCs/>
        </w:rPr>
        <w:t xml:space="preserve">Cyber investment </w:t>
      </w:r>
      <w:proofErr w:type="gramStart"/>
      <w:r>
        <w:rPr>
          <w:rFonts w:eastAsiaTheme="minorHAnsi"/>
          <w:bCs/>
        </w:rPr>
        <w:t>not</w:t>
      </w:r>
      <w:proofErr w:type="gramEnd"/>
      <w:r>
        <w:rPr>
          <w:rFonts w:eastAsiaTheme="minorHAnsi"/>
          <w:bCs/>
        </w:rPr>
        <w:t xml:space="preserve"> going to be offered under SHSP or competitive to maximize use of SLCGP.</w:t>
      </w:r>
    </w:p>
    <w:p w14:paraId="0E0D659E" w14:textId="5E710455" w:rsidR="00B32DBC" w:rsidRDefault="00B32DBC" w:rsidP="00B32DBC">
      <w:pPr>
        <w:pStyle w:val="ListParagraph"/>
        <w:numPr>
          <w:ilvl w:val="0"/>
          <w:numId w:val="7"/>
        </w:numPr>
        <w:rPr>
          <w:rFonts w:eastAsiaTheme="minorHAnsi"/>
          <w:bCs/>
        </w:rPr>
      </w:pPr>
      <w:r>
        <w:rPr>
          <w:rFonts w:eastAsiaTheme="minorHAnsi"/>
          <w:bCs/>
        </w:rPr>
        <w:t>RFA’s for enhancing election security &amp; combatting domestic violent extremism-min 3%</w:t>
      </w:r>
    </w:p>
    <w:p w14:paraId="55B8005D" w14:textId="0BC230BA" w:rsidR="00B32DBC" w:rsidRPr="00B32DBC" w:rsidRDefault="00B32DBC" w:rsidP="00B32DBC">
      <w:pPr>
        <w:pStyle w:val="ListParagraph"/>
        <w:numPr>
          <w:ilvl w:val="0"/>
          <w:numId w:val="7"/>
        </w:numPr>
        <w:rPr>
          <w:rFonts w:eastAsiaTheme="minorHAnsi"/>
          <w:bCs/>
        </w:rPr>
      </w:pPr>
      <w:r>
        <w:rPr>
          <w:rFonts w:eastAsiaTheme="minorHAnsi"/>
          <w:bCs/>
        </w:rPr>
        <w:t>Truing to stay with targets from last year for LETPA or NPA- Less than $100K- regional allocation will not be required, $100K-$250K- 30% LETPA, more than $250K</w:t>
      </w:r>
      <w:r w:rsidR="00415B43">
        <w:rPr>
          <w:rFonts w:eastAsiaTheme="minorHAnsi"/>
          <w:bCs/>
        </w:rPr>
        <w:t xml:space="preserve">: LETPA &amp; NPA requirement, 35% </w:t>
      </w:r>
      <w:proofErr w:type="gramStart"/>
      <w:r w:rsidR="00415B43">
        <w:rPr>
          <w:rFonts w:eastAsiaTheme="minorHAnsi"/>
          <w:bCs/>
        </w:rPr>
        <w:t>LETPA</w:t>
      </w:r>
      <w:proofErr w:type="gramEnd"/>
      <w:r>
        <w:rPr>
          <w:rFonts w:eastAsiaTheme="minorHAnsi"/>
          <w:bCs/>
        </w:rPr>
        <w:t xml:space="preserve"> </w:t>
      </w:r>
    </w:p>
    <w:p w14:paraId="6A23896B" w14:textId="77777777" w:rsidR="00B32DBC" w:rsidRDefault="00B32DBC" w:rsidP="00925ACB">
      <w:pPr>
        <w:rPr>
          <w:rFonts w:eastAsiaTheme="minorHAnsi"/>
          <w:bCs/>
        </w:rPr>
      </w:pPr>
    </w:p>
    <w:p w14:paraId="612003B4" w14:textId="77777777" w:rsidR="00C15012" w:rsidRDefault="002E230A" w:rsidP="00C15012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B</w:t>
      </w:r>
      <w:r w:rsidR="00A03EE4">
        <w:rPr>
          <w:rFonts w:eastAsiaTheme="minorHAnsi"/>
          <w:b/>
        </w:rPr>
        <w:t xml:space="preserve">. </w:t>
      </w:r>
      <w:r w:rsidR="00C15012">
        <w:rPr>
          <w:rFonts w:eastAsiaTheme="minorHAnsi"/>
          <w:b/>
        </w:rPr>
        <w:t>THIRA Update-</w:t>
      </w:r>
      <w:r>
        <w:rPr>
          <w:rFonts w:eastAsiaTheme="minorHAnsi"/>
          <w:b/>
        </w:rPr>
        <w:t xml:space="preserve"> </w:t>
      </w:r>
      <w:r w:rsidR="00C15012">
        <w:rPr>
          <w:rFonts w:eastAsiaTheme="minorHAnsi"/>
          <w:b/>
        </w:rPr>
        <w:t>(Deyanira Flores)</w:t>
      </w:r>
    </w:p>
    <w:p w14:paraId="232DD1E2" w14:textId="658140A7" w:rsidR="00925ACB" w:rsidRDefault="00457239" w:rsidP="00925AC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For any agencies that haven’t completed their worksheets, she is there to </w:t>
      </w:r>
      <w:proofErr w:type="gramStart"/>
      <w:r>
        <w:rPr>
          <w:rFonts w:eastAsiaTheme="minorHAnsi"/>
          <w:bCs/>
        </w:rPr>
        <w:t>help out</w:t>
      </w:r>
      <w:proofErr w:type="gramEnd"/>
      <w:r>
        <w:rPr>
          <w:rFonts w:eastAsiaTheme="minorHAnsi"/>
          <w:bCs/>
        </w:rPr>
        <w:t xml:space="preserve"> if you need it.  Most have completed or are in process.  </w:t>
      </w:r>
      <w:r w:rsidR="006A4202">
        <w:rPr>
          <w:rFonts w:eastAsiaTheme="minorHAnsi"/>
          <w:bCs/>
        </w:rPr>
        <w:t xml:space="preserve"> </w:t>
      </w:r>
    </w:p>
    <w:p w14:paraId="7A6035B1" w14:textId="77777777" w:rsidR="0062071A" w:rsidRPr="00925ACB" w:rsidRDefault="0062071A" w:rsidP="00925ACB">
      <w:pPr>
        <w:rPr>
          <w:rFonts w:eastAsiaTheme="minorHAnsi"/>
          <w:bCs/>
        </w:rPr>
      </w:pPr>
    </w:p>
    <w:p w14:paraId="2DA8BE34" w14:textId="2A161DCB" w:rsidR="00490156" w:rsidRPr="00490156" w:rsidRDefault="00490156" w:rsidP="00490156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</w:p>
    <w:p w14:paraId="52B87EBA" w14:textId="77777777" w:rsidR="00AB4FF2" w:rsidRDefault="00AB4FF2" w:rsidP="00DF7AB6">
      <w:pPr>
        <w:rPr>
          <w:rFonts w:eastAsiaTheme="minorHAnsi"/>
          <w:bCs/>
        </w:rPr>
      </w:pPr>
    </w:p>
    <w:p w14:paraId="15F880D1" w14:textId="675DC7FB" w:rsidR="002E230A" w:rsidRDefault="00C15012" w:rsidP="00DF7AB6">
      <w:pPr>
        <w:rPr>
          <w:rFonts w:eastAsiaTheme="minorHAnsi"/>
          <w:b/>
        </w:rPr>
      </w:pPr>
      <w:r>
        <w:rPr>
          <w:rFonts w:eastAsiaTheme="minorHAnsi"/>
          <w:b/>
        </w:rPr>
        <w:t>8</w:t>
      </w:r>
      <w:r w:rsidR="00DF7AB6" w:rsidRPr="00DF7AB6">
        <w:rPr>
          <w:rFonts w:eastAsiaTheme="minorHAnsi"/>
          <w:b/>
        </w:rPr>
        <w:t>.</w:t>
      </w:r>
      <w:r w:rsidR="00DF7AB6">
        <w:rPr>
          <w:rFonts w:eastAsiaTheme="minorHAnsi"/>
          <w:b/>
        </w:rPr>
        <w:t xml:space="preserve">  </w:t>
      </w:r>
      <w:r w:rsidR="00CF3E26" w:rsidRPr="00DF7AB6">
        <w:rPr>
          <w:rFonts w:eastAsiaTheme="minorHAnsi"/>
          <w:b/>
        </w:rPr>
        <w:t>Discussion and appropriate action on subcommittee reports.  </w:t>
      </w:r>
    </w:p>
    <w:p w14:paraId="591A1158" w14:textId="78F10272" w:rsidR="00CF3E26" w:rsidRPr="002E230A" w:rsidRDefault="00CF3E26" w:rsidP="00DF7AB6">
      <w:pPr>
        <w:rPr>
          <w:rFonts w:eastAsiaTheme="minorHAnsi"/>
          <w:bCs/>
          <w:i/>
          <w:iCs/>
          <w:u w:val="single"/>
        </w:rPr>
      </w:pPr>
      <w:r w:rsidRPr="002E230A">
        <w:rPr>
          <w:rFonts w:eastAsiaTheme="minorHAnsi"/>
          <w:bCs/>
          <w:i/>
          <w:iCs/>
          <w:u w:val="single"/>
        </w:rPr>
        <w:t xml:space="preserve"> </w:t>
      </w:r>
    </w:p>
    <w:p w14:paraId="581835FB" w14:textId="78988B92" w:rsidR="00CF3E26" w:rsidRPr="00D442FE" w:rsidRDefault="00CF3E26" w:rsidP="007D68A5">
      <w:pPr>
        <w:pStyle w:val="ListParagraph"/>
        <w:numPr>
          <w:ilvl w:val="0"/>
          <w:numId w:val="4"/>
        </w:numPr>
        <w:rPr>
          <w:rFonts w:eastAsiaTheme="minorHAnsi"/>
          <w:b/>
        </w:rPr>
      </w:pPr>
      <w:r w:rsidRPr="00D442FE">
        <w:rPr>
          <w:rFonts w:eastAsiaTheme="minorHAnsi"/>
          <w:b/>
        </w:rPr>
        <w:t>Emergency Management</w:t>
      </w:r>
      <w:r w:rsidR="00C131BA">
        <w:rPr>
          <w:rFonts w:eastAsiaTheme="minorHAnsi"/>
          <w:b/>
        </w:rPr>
        <w:t>-N</w:t>
      </w:r>
      <w:r w:rsidR="00740B00">
        <w:rPr>
          <w:rFonts w:eastAsiaTheme="minorHAnsi"/>
          <w:b/>
        </w:rPr>
        <w:t>/</w:t>
      </w:r>
      <w:r w:rsidR="00C131BA">
        <w:rPr>
          <w:rFonts w:eastAsiaTheme="minorHAnsi"/>
          <w:b/>
        </w:rPr>
        <w:t>A</w:t>
      </w:r>
    </w:p>
    <w:p w14:paraId="13B8DB9B" w14:textId="0F2F6B09" w:rsidR="00CF3E26" w:rsidRPr="002903F7" w:rsidRDefault="007931AF" w:rsidP="007D68A5">
      <w:pPr>
        <w:pStyle w:val="ListParagraph"/>
        <w:numPr>
          <w:ilvl w:val="0"/>
          <w:numId w:val="4"/>
        </w:numPr>
        <w:rPr>
          <w:rFonts w:eastAsiaTheme="minorHAnsi"/>
          <w:b/>
        </w:rPr>
      </w:pPr>
      <w:r w:rsidRPr="002903F7">
        <w:rPr>
          <w:rFonts w:eastAsiaTheme="minorHAnsi"/>
          <w:b/>
        </w:rPr>
        <w:t>Fire/Hazmat/WMD</w:t>
      </w:r>
      <w:r w:rsidR="00C131BA">
        <w:rPr>
          <w:rFonts w:eastAsiaTheme="minorHAnsi"/>
          <w:b/>
        </w:rPr>
        <w:t>-N</w:t>
      </w:r>
      <w:r w:rsidR="00740B00">
        <w:rPr>
          <w:rFonts w:eastAsiaTheme="minorHAnsi"/>
          <w:b/>
        </w:rPr>
        <w:t>/</w:t>
      </w:r>
      <w:r w:rsidR="00C131BA">
        <w:rPr>
          <w:rFonts w:eastAsiaTheme="minorHAnsi"/>
          <w:b/>
        </w:rPr>
        <w:t>A</w:t>
      </w:r>
      <w:r w:rsidR="00CF3E26" w:rsidRPr="002903F7">
        <w:rPr>
          <w:rFonts w:eastAsiaTheme="minorHAnsi"/>
          <w:b/>
        </w:rPr>
        <w:t xml:space="preserve"> </w:t>
      </w:r>
    </w:p>
    <w:p w14:paraId="7CABFEE5" w14:textId="2EA9795C" w:rsidR="00CD278D" w:rsidRPr="00740B00" w:rsidRDefault="007931AF" w:rsidP="002F11EE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740B00">
        <w:rPr>
          <w:rFonts w:eastAsiaTheme="minorHAnsi"/>
          <w:b/>
        </w:rPr>
        <w:t>Law Enforcement/Fusion Center</w:t>
      </w:r>
      <w:r w:rsidR="00C131BA" w:rsidRPr="00740B00">
        <w:rPr>
          <w:rFonts w:eastAsiaTheme="minorHAnsi"/>
          <w:b/>
        </w:rPr>
        <w:t>-</w:t>
      </w:r>
      <w:r w:rsidR="00740B00" w:rsidRPr="00740B00">
        <w:rPr>
          <w:rFonts w:eastAsiaTheme="minorHAnsi"/>
          <w:b/>
        </w:rPr>
        <w:t>N/A</w:t>
      </w:r>
    </w:p>
    <w:p w14:paraId="632CA2F3" w14:textId="7D197F30" w:rsidR="00672DDD" w:rsidRPr="00C15012" w:rsidRDefault="003A345F" w:rsidP="009F136F">
      <w:pPr>
        <w:pStyle w:val="ListParagraph"/>
        <w:numPr>
          <w:ilvl w:val="0"/>
          <w:numId w:val="4"/>
        </w:numPr>
        <w:rPr>
          <w:rFonts w:eastAsiaTheme="minorHAnsi"/>
        </w:rPr>
      </w:pPr>
      <w:r w:rsidRPr="00C15012">
        <w:rPr>
          <w:rFonts w:eastAsiaTheme="minorHAnsi"/>
          <w:b/>
        </w:rPr>
        <w:t>Intero</w:t>
      </w:r>
      <w:r w:rsidR="00CF3E26" w:rsidRPr="00C15012">
        <w:rPr>
          <w:rFonts w:eastAsiaTheme="minorHAnsi"/>
          <w:b/>
        </w:rPr>
        <w:t>perable Communications</w:t>
      </w:r>
      <w:r w:rsidR="00C131BA" w:rsidRPr="00C15012">
        <w:rPr>
          <w:rFonts w:eastAsiaTheme="minorHAnsi"/>
          <w:b/>
        </w:rPr>
        <w:t>-</w:t>
      </w:r>
      <w:r w:rsidR="00C15012" w:rsidRPr="00C15012">
        <w:rPr>
          <w:rFonts w:eastAsiaTheme="minorHAnsi"/>
          <w:b/>
        </w:rPr>
        <w:t>N/A</w:t>
      </w:r>
    </w:p>
    <w:p w14:paraId="567D04D5" w14:textId="6B071A49" w:rsidR="00CF3E26" w:rsidRPr="00415B43" w:rsidRDefault="00A96D51" w:rsidP="00415B43">
      <w:pPr>
        <w:pStyle w:val="ListParagraph"/>
        <w:numPr>
          <w:ilvl w:val="0"/>
          <w:numId w:val="6"/>
        </w:numPr>
        <w:rPr>
          <w:rFonts w:eastAsiaTheme="minorHAnsi"/>
          <w:b/>
        </w:rPr>
      </w:pPr>
      <w:r w:rsidRPr="00415B43">
        <w:rPr>
          <w:rFonts w:eastAsiaTheme="minorHAnsi"/>
          <w:b/>
        </w:rPr>
        <w:t>H</w:t>
      </w:r>
      <w:r w:rsidR="00CF3E26" w:rsidRPr="00415B43">
        <w:rPr>
          <w:rFonts w:eastAsiaTheme="minorHAnsi"/>
          <w:b/>
        </w:rPr>
        <w:t>ospital/EMS/Medical</w:t>
      </w:r>
      <w:r w:rsidR="00415B43" w:rsidRPr="00415B43">
        <w:rPr>
          <w:rFonts w:eastAsiaTheme="minorHAnsi"/>
          <w:b/>
        </w:rPr>
        <w:t>- N/A</w:t>
      </w:r>
    </w:p>
    <w:p w14:paraId="4F4B6FAC" w14:textId="1FBF28E7" w:rsidR="00CF3E26" w:rsidRPr="00185208" w:rsidRDefault="00415B43" w:rsidP="00185208">
      <w:pPr>
        <w:pStyle w:val="ListParagraph"/>
        <w:numPr>
          <w:ilvl w:val="0"/>
          <w:numId w:val="6"/>
        </w:numPr>
        <w:rPr>
          <w:rFonts w:eastAsiaTheme="minorHAnsi"/>
          <w:b/>
        </w:rPr>
      </w:pPr>
      <w:r>
        <w:rPr>
          <w:rFonts w:eastAsiaTheme="minorHAnsi"/>
          <w:b/>
        </w:rPr>
        <w:t>P</w:t>
      </w:r>
      <w:r w:rsidR="00CF3E26" w:rsidRPr="00185208">
        <w:rPr>
          <w:rFonts w:eastAsiaTheme="minorHAnsi"/>
          <w:b/>
        </w:rPr>
        <w:t>ublic Health</w:t>
      </w:r>
      <w:r w:rsidR="00677F07" w:rsidRPr="00185208">
        <w:rPr>
          <w:rFonts w:eastAsiaTheme="minorHAnsi"/>
          <w:b/>
        </w:rPr>
        <w:t>- N</w:t>
      </w:r>
      <w:r w:rsidR="00740B00">
        <w:rPr>
          <w:rFonts w:eastAsiaTheme="minorHAnsi"/>
          <w:b/>
        </w:rPr>
        <w:t>/</w:t>
      </w:r>
      <w:r w:rsidR="00677F07" w:rsidRPr="00185208">
        <w:rPr>
          <w:rFonts w:eastAsiaTheme="minorHAnsi"/>
          <w:b/>
        </w:rPr>
        <w:t>A</w:t>
      </w:r>
      <w:r w:rsidR="00CF3E26" w:rsidRPr="00185208">
        <w:rPr>
          <w:rFonts w:eastAsiaTheme="minorHAnsi"/>
          <w:b/>
        </w:rPr>
        <w:t> </w:t>
      </w:r>
    </w:p>
    <w:p w14:paraId="7F2E6D1B" w14:textId="77777777" w:rsidR="00185208" w:rsidRPr="00185208" w:rsidRDefault="00185208" w:rsidP="00185208">
      <w:pPr>
        <w:pStyle w:val="ListParagraph"/>
        <w:ind w:left="780"/>
        <w:rPr>
          <w:rFonts w:eastAsiaTheme="minorHAnsi"/>
          <w:b/>
        </w:rPr>
      </w:pPr>
    </w:p>
    <w:p w14:paraId="145C54C4" w14:textId="0AFB4961" w:rsidR="00A03EE4" w:rsidRPr="00185208" w:rsidRDefault="00C15012" w:rsidP="00185208">
      <w:pPr>
        <w:rPr>
          <w:rFonts w:eastAsiaTheme="minorHAnsi"/>
          <w:b/>
        </w:rPr>
      </w:pPr>
      <w:r>
        <w:rPr>
          <w:rFonts w:eastAsiaTheme="minorHAnsi"/>
          <w:b/>
        </w:rPr>
        <w:lastRenderedPageBreak/>
        <w:t>9</w:t>
      </w:r>
      <w:r w:rsidR="00185208" w:rsidRPr="00185208">
        <w:rPr>
          <w:rFonts w:eastAsiaTheme="minorHAnsi"/>
          <w:b/>
        </w:rPr>
        <w:t>.</w:t>
      </w:r>
      <w:r w:rsidR="00185208">
        <w:rPr>
          <w:rFonts w:eastAsiaTheme="minorHAnsi"/>
          <w:b/>
        </w:rPr>
        <w:t xml:space="preserve"> Old Business</w:t>
      </w:r>
      <w:r w:rsidR="00490156">
        <w:rPr>
          <w:rFonts w:eastAsiaTheme="minorHAnsi"/>
          <w:b/>
        </w:rPr>
        <w:t>- NA</w:t>
      </w:r>
    </w:p>
    <w:p w14:paraId="1FE268DF" w14:textId="77777777" w:rsidR="00C15012" w:rsidRDefault="00185208" w:rsidP="00A03EE4">
      <w:pPr>
        <w:rPr>
          <w:rFonts w:eastAsiaTheme="minorHAnsi"/>
          <w:b/>
        </w:rPr>
      </w:pPr>
      <w:r>
        <w:rPr>
          <w:rFonts w:eastAsiaTheme="minorHAnsi"/>
          <w:b/>
        </w:rPr>
        <w:t>1</w:t>
      </w:r>
      <w:r w:rsidR="00C15012">
        <w:rPr>
          <w:rFonts w:eastAsiaTheme="minorHAnsi"/>
          <w:b/>
        </w:rPr>
        <w:t>0</w:t>
      </w:r>
      <w:r>
        <w:rPr>
          <w:rFonts w:eastAsiaTheme="minorHAnsi"/>
          <w:b/>
        </w:rPr>
        <w:t>. New Business</w:t>
      </w:r>
      <w:r w:rsidR="00C15012">
        <w:rPr>
          <w:rFonts w:eastAsiaTheme="minorHAnsi"/>
          <w:b/>
        </w:rPr>
        <w:t>:</w:t>
      </w:r>
    </w:p>
    <w:p w14:paraId="57D088DB" w14:textId="4C35BEE3" w:rsidR="00B12697" w:rsidRPr="005129FD" w:rsidRDefault="00C15012" w:rsidP="00A03EE4">
      <w:pPr>
        <w:rPr>
          <w:rFonts w:eastAsiaTheme="minorHAnsi"/>
        </w:rPr>
      </w:pPr>
      <w:r>
        <w:rPr>
          <w:rFonts w:eastAsiaTheme="minorHAnsi"/>
          <w:b/>
        </w:rPr>
        <w:t>Discussion and appropriate action on Chair and Vice-Chair Appointments</w:t>
      </w:r>
      <w:r w:rsidR="00672DDD">
        <w:rPr>
          <w:rFonts w:eastAsiaTheme="minorHAnsi"/>
          <w:b/>
        </w:rPr>
        <w:tab/>
      </w:r>
      <w:r w:rsidR="00AD3922">
        <w:rPr>
          <w:rFonts w:eastAsiaTheme="minorHAnsi"/>
        </w:rPr>
        <w:t xml:space="preserve"> </w:t>
      </w:r>
    </w:p>
    <w:p w14:paraId="46795140" w14:textId="77777777" w:rsidR="00457239" w:rsidRDefault="00457239" w:rsidP="00185208">
      <w:pPr>
        <w:rPr>
          <w:rFonts w:eastAsiaTheme="minorHAnsi"/>
          <w:bCs/>
        </w:rPr>
      </w:pPr>
    </w:p>
    <w:p w14:paraId="10743AEF" w14:textId="66F4554D" w:rsidR="00457239" w:rsidRDefault="00457239" w:rsidP="00185208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There was a motion made by </w:t>
      </w:r>
      <w:r w:rsidRPr="00457239">
        <w:rPr>
          <w:rFonts w:eastAsiaTheme="minorHAnsi"/>
          <w:b/>
        </w:rPr>
        <w:t>Walton Daugherty</w:t>
      </w:r>
      <w:r>
        <w:rPr>
          <w:rFonts w:eastAsiaTheme="minorHAnsi"/>
          <w:bCs/>
        </w:rPr>
        <w:t xml:space="preserve"> and seconded by </w:t>
      </w:r>
      <w:r w:rsidRPr="00457239">
        <w:rPr>
          <w:rFonts w:eastAsiaTheme="minorHAnsi"/>
          <w:b/>
        </w:rPr>
        <w:t>Scott Moreland</w:t>
      </w:r>
      <w:r>
        <w:rPr>
          <w:rFonts w:eastAsiaTheme="minorHAnsi"/>
          <w:bCs/>
        </w:rPr>
        <w:t xml:space="preserve"> to close nominations for Chair and Vice Chair.</w:t>
      </w:r>
    </w:p>
    <w:p w14:paraId="3CAB0F06" w14:textId="5CD91968" w:rsidR="00457239" w:rsidRPr="00457239" w:rsidRDefault="00457239" w:rsidP="00185208">
      <w:pPr>
        <w:rPr>
          <w:rFonts w:eastAsiaTheme="minorHAnsi"/>
          <w:b/>
        </w:rPr>
      </w:pPr>
      <w:r w:rsidRPr="00457239">
        <w:rPr>
          <w:rFonts w:eastAsiaTheme="minorHAnsi"/>
          <w:b/>
        </w:rPr>
        <w:t xml:space="preserve">All Approved, Motion carried. </w:t>
      </w:r>
    </w:p>
    <w:p w14:paraId="320FFADE" w14:textId="77777777" w:rsidR="00457239" w:rsidRDefault="00457239" w:rsidP="00185208">
      <w:pPr>
        <w:rPr>
          <w:rFonts w:eastAsiaTheme="minorHAnsi"/>
          <w:bCs/>
        </w:rPr>
      </w:pPr>
    </w:p>
    <w:p w14:paraId="355BE78E" w14:textId="7CF4642C" w:rsidR="00C15012" w:rsidRDefault="00457239" w:rsidP="00185208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There are </w:t>
      </w:r>
      <w:r w:rsidR="004B63FA">
        <w:rPr>
          <w:rFonts w:eastAsiaTheme="minorHAnsi"/>
          <w:bCs/>
        </w:rPr>
        <w:t>4</w:t>
      </w:r>
      <w:r>
        <w:rPr>
          <w:rFonts w:eastAsiaTheme="minorHAnsi"/>
          <w:bCs/>
        </w:rPr>
        <w:t xml:space="preserve"> nominations for Chair:  Jeff Kelley, Bryce Houlton</w:t>
      </w:r>
      <w:r w:rsidR="004B63FA">
        <w:rPr>
          <w:rFonts w:eastAsiaTheme="minorHAnsi"/>
          <w:bCs/>
        </w:rPr>
        <w:t>, Michael Morlan</w:t>
      </w:r>
      <w:r>
        <w:rPr>
          <w:rFonts w:eastAsiaTheme="minorHAnsi"/>
          <w:bCs/>
        </w:rPr>
        <w:t xml:space="preserve"> and Mark Chadwick.</w:t>
      </w:r>
    </w:p>
    <w:p w14:paraId="621AF06E" w14:textId="5B62014B" w:rsidR="00457239" w:rsidRDefault="00457239" w:rsidP="00185208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Ballots were passed out and tallied.  Jeff Kelley received the majority of 10 votes for Chair.  </w:t>
      </w:r>
    </w:p>
    <w:p w14:paraId="633FFB41" w14:textId="23C98F09" w:rsidR="00457239" w:rsidRDefault="00457239" w:rsidP="00185208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There were </w:t>
      </w:r>
      <w:r w:rsidR="004B63FA">
        <w:rPr>
          <w:rFonts w:eastAsiaTheme="minorHAnsi"/>
          <w:bCs/>
        </w:rPr>
        <w:t>3</w:t>
      </w:r>
      <w:r>
        <w:rPr>
          <w:rFonts w:eastAsiaTheme="minorHAnsi"/>
          <w:bCs/>
        </w:rPr>
        <w:t xml:space="preserve"> nominations for Vice Chair: Bryce Houlton</w:t>
      </w:r>
      <w:r w:rsidR="004B63FA">
        <w:rPr>
          <w:rFonts w:eastAsiaTheme="minorHAnsi"/>
          <w:bCs/>
        </w:rPr>
        <w:t xml:space="preserve">, William </w:t>
      </w:r>
      <w:proofErr w:type="gramStart"/>
      <w:r w:rsidR="004B63FA">
        <w:rPr>
          <w:rFonts w:eastAsiaTheme="minorHAnsi"/>
          <w:bCs/>
        </w:rPr>
        <w:t>Thomas</w:t>
      </w:r>
      <w:proofErr w:type="gramEnd"/>
      <w:r>
        <w:rPr>
          <w:rFonts w:eastAsiaTheme="minorHAnsi"/>
          <w:bCs/>
        </w:rPr>
        <w:t xml:space="preserve"> and Mark Chadwick.</w:t>
      </w:r>
    </w:p>
    <w:p w14:paraId="520BFDD2" w14:textId="07B079B8" w:rsidR="00457239" w:rsidRDefault="00457239" w:rsidP="00185208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Ballots were passed out and tallied.  Mark Chadwick received the majority of 11 votes for Vice Chair.  </w:t>
      </w:r>
    </w:p>
    <w:p w14:paraId="69BF8FE1" w14:textId="2244A0FE" w:rsidR="00457239" w:rsidRPr="00DA4F18" w:rsidRDefault="00457239" w:rsidP="00457239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>
        <w:rPr>
          <w:b/>
        </w:rPr>
        <w:t>Angela Morgan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>
        <w:rPr>
          <w:b/>
        </w:rPr>
        <w:t>Bruce Houlton</w:t>
      </w:r>
      <w:r>
        <w:rPr>
          <w:b/>
        </w:rPr>
        <w:t xml:space="preserve"> </w:t>
      </w:r>
      <w:r>
        <w:t xml:space="preserve">to approve the </w:t>
      </w:r>
      <w:r>
        <w:t xml:space="preserve">above voting results for </w:t>
      </w:r>
      <w:r w:rsidR="004B63FA" w:rsidRPr="004B63FA">
        <w:rPr>
          <w:b/>
          <w:bCs/>
        </w:rPr>
        <w:t>Jeff Kelley</w:t>
      </w:r>
      <w:r w:rsidR="004B63FA">
        <w:t xml:space="preserve"> as </w:t>
      </w:r>
      <w:r>
        <w:t xml:space="preserve">Chair and </w:t>
      </w:r>
      <w:r w:rsidR="004B63FA" w:rsidRPr="004B63FA">
        <w:rPr>
          <w:b/>
          <w:bCs/>
        </w:rPr>
        <w:t>Mark Chadwick</w:t>
      </w:r>
      <w:r w:rsidR="004B63FA">
        <w:t xml:space="preserve"> as </w:t>
      </w:r>
      <w:r>
        <w:t>Vice Chair</w:t>
      </w:r>
      <w:r>
        <w:t xml:space="preserve">. </w:t>
      </w:r>
    </w:p>
    <w:p w14:paraId="74FFA9BD" w14:textId="77777777" w:rsidR="00457239" w:rsidRPr="00C40CE8" w:rsidRDefault="00457239" w:rsidP="00457239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0A704815" w14:textId="77777777" w:rsidR="00457239" w:rsidRPr="00457239" w:rsidRDefault="00457239" w:rsidP="00185208">
      <w:pPr>
        <w:rPr>
          <w:rFonts w:eastAsiaTheme="minorHAnsi"/>
          <w:bCs/>
        </w:rPr>
      </w:pPr>
    </w:p>
    <w:p w14:paraId="1D2859C6" w14:textId="77777777" w:rsidR="00C15012" w:rsidRDefault="00C15012" w:rsidP="00185208">
      <w:pPr>
        <w:rPr>
          <w:rFonts w:eastAsiaTheme="minorHAnsi"/>
          <w:b/>
        </w:rPr>
      </w:pPr>
    </w:p>
    <w:p w14:paraId="6BB5945E" w14:textId="21CEFF64" w:rsidR="00185208" w:rsidRPr="00185208" w:rsidRDefault="00185208" w:rsidP="00185208">
      <w:pPr>
        <w:rPr>
          <w:rFonts w:eastAsiaTheme="minorHAnsi"/>
          <w:b/>
          <w:u w:val="single"/>
        </w:rPr>
      </w:pPr>
      <w:r w:rsidRPr="00185208">
        <w:rPr>
          <w:rFonts w:eastAsiaTheme="minorHAnsi"/>
          <w:b/>
        </w:rPr>
        <w:t xml:space="preserve"> Closing Items</w:t>
      </w:r>
      <w:r w:rsidR="00490156">
        <w:rPr>
          <w:rFonts w:eastAsiaTheme="minorHAnsi"/>
          <w:b/>
        </w:rPr>
        <w:t>-</w:t>
      </w:r>
    </w:p>
    <w:p w14:paraId="3009BAF5" w14:textId="00CC6D9C" w:rsidR="00185208" w:rsidRDefault="00C15012" w:rsidP="00185208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>
        <w:rPr>
          <w:rFonts w:eastAsiaTheme="minorHAnsi"/>
          <w:b/>
        </w:rPr>
        <w:t>Upcoming Events, Trainings and/or Exercises</w:t>
      </w:r>
      <w:r w:rsidR="00185208" w:rsidRPr="00DA4F18">
        <w:rPr>
          <w:rFonts w:eastAsiaTheme="minorHAnsi"/>
          <w:b/>
        </w:rPr>
        <w:t xml:space="preserve">   </w:t>
      </w:r>
    </w:p>
    <w:p w14:paraId="3DA5220F" w14:textId="2E383A67" w:rsidR="00490156" w:rsidRDefault="004B63FA" w:rsidP="004B63FA">
      <w:pPr>
        <w:pStyle w:val="ListParagraph"/>
        <w:rPr>
          <w:rFonts w:eastAsiaTheme="minorHAnsi"/>
          <w:bCs/>
        </w:rPr>
      </w:pPr>
      <w:r>
        <w:rPr>
          <w:rFonts w:eastAsiaTheme="minorHAnsi"/>
          <w:bCs/>
        </w:rPr>
        <w:t>NTER Threat &amp;b Evaluation course at Burbank High School Dec 18 at 8:30am.</w:t>
      </w:r>
    </w:p>
    <w:p w14:paraId="354E1CA6" w14:textId="75DE1240" w:rsidR="004B63FA" w:rsidRPr="004B63FA" w:rsidRDefault="004B63FA" w:rsidP="004B63FA">
      <w:pPr>
        <w:pStyle w:val="ListParagraph"/>
        <w:rPr>
          <w:rFonts w:eastAsiaTheme="minorHAnsi"/>
          <w:bCs/>
        </w:rPr>
      </w:pPr>
      <w:r>
        <w:rPr>
          <w:rFonts w:eastAsiaTheme="minorHAnsi"/>
          <w:bCs/>
        </w:rPr>
        <w:t xml:space="preserve">2023 </w:t>
      </w:r>
      <w:proofErr w:type="spellStart"/>
      <w:r>
        <w:rPr>
          <w:rFonts w:eastAsiaTheme="minorHAnsi"/>
          <w:bCs/>
        </w:rPr>
        <w:t>Fusioncom</w:t>
      </w:r>
      <w:proofErr w:type="spellEnd"/>
      <w:r>
        <w:rPr>
          <w:rFonts w:eastAsiaTheme="minorHAnsi"/>
          <w:bCs/>
        </w:rPr>
        <w:t xml:space="preserve"> - Southwest Texas Fusion Center, Dec 11-14 at Henry B Gonzalez Convention Center</w:t>
      </w:r>
    </w:p>
    <w:p w14:paraId="0056168F" w14:textId="2D9B8D61" w:rsidR="00185208" w:rsidRDefault="00C15012" w:rsidP="00185208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>
        <w:rPr>
          <w:rFonts w:eastAsiaTheme="minorHAnsi"/>
          <w:b/>
        </w:rPr>
        <w:t xml:space="preserve">Items to be placed on next meeting </w:t>
      </w:r>
      <w:proofErr w:type="gramStart"/>
      <w:r>
        <w:rPr>
          <w:rFonts w:eastAsiaTheme="minorHAnsi"/>
          <w:b/>
        </w:rPr>
        <w:t>agenda</w:t>
      </w:r>
      <w:proofErr w:type="gramEnd"/>
    </w:p>
    <w:p w14:paraId="19681417" w14:textId="7EC38D16" w:rsidR="002F3E8B" w:rsidRPr="002F3E8B" w:rsidRDefault="004B63FA" w:rsidP="002F3E8B">
      <w:pPr>
        <w:pStyle w:val="ListParagraph"/>
        <w:ind w:left="1440"/>
        <w:rPr>
          <w:rFonts w:eastAsiaTheme="minorHAnsi"/>
          <w:bCs/>
        </w:rPr>
      </w:pPr>
      <w:r>
        <w:rPr>
          <w:rFonts w:eastAsiaTheme="minorHAnsi"/>
          <w:bCs/>
        </w:rPr>
        <w:t>None</w:t>
      </w:r>
    </w:p>
    <w:p w14:paraId="24A1DA6A" w14:textId="6C84D1F4" w:rsidR="003639DA" w:rsidRDefault="00185208" w:rsidP="00185208">
      <w:pPr>
        <w:ind w:left="360" w:firstLine="720"/>
        <w:rPr>
          <w:rFonts w:eastAsiaTheme="minorHAnsi"/>
          <w:b/>
        </w:rPr>
      </w:pPr>
      <w:r>
        <w:rPr>
          <w:rFonts w:eastAsiaTheme="minorHAnsi"/>
          <w:b/>
        </w:rPr>
        <w:t xml:space="preserve">c. Next Meeting Date: Wednesday </w:t>
      </w:r>
      <w:r w:rsidR="00C15012">
        <w:rPr>
          <w:rFonts w:eastAsiaTheme="minorHAnsi"/>
          <w:b/>
        </w:rPr>
        <w:t>December 20</w:t>
      </w:r>
      <w:r w:rsidRPr="00F91240">
        <w:rPr>
          <w:rFonts w:eastAsiaTheme="minorHAnsi"/>
          <w:b/>
          <w:vertAlign w:val="superscript"/>
        </w:rPr>
        <w:t>th</w:t>
      </w:r>
      <w:r>
        <w:rPr>
          <w:rFonts w:eastAsiaTheme="minorHAnsi"/>
          <w:b/>
        </w:rPr>
        <w:t>, 2023</w:t>
      </w:r>
      <w:r w:rsidRPr="00DA4F18">
        <w:rPr>
          <w:rFonts w:eastAsiaTheme="minorHAnsi"/>
          <w:b/>
        </w:rPr>
        <w:t> </w:t>
      </w:r>
      <w:r>
        <w:rPr>
          <w:rFonts w:eastAsiaTheme="minorHAnsi"/>
          <w:b/>
        </w:rPr>
        <w:t>– 2:00pm</w:t>
      </w:r>
    </w:p>
    <w:p w14:paraId="04A2ED27" w14:textId="77777777" w:rsidR="00C15012" w:rsidRDefault="00C15012" w:rsidP="00575742">
      <w:pPr>
        <w:rPr>
          <w:rFonts w:eastAsiaTheme="minorHAnsi"/>
          <w:b/>
        </w:rPr>
      </w:pPr>
    </w:p>
    <w:p w14:paraId="1FC1A624" w14:textId="3E775FCC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185208">
        <w:rPr>
          <w:rFonts w:eastAsiaTheme="minorHAnsi"/>
          <w:b/>
        </w:rPr>
        <w:t>3</w:t>
      </w:r>
      <w:r w:rsidRPr="00DA4F18">
        <w:rPr>
          <w:rFonts w:eastAsiaTheme="minorHAnsi"/>
          <w:b/>
        </w:rPr>
        <w:t>. Adjournment</w:t>
      </w:r>
      <w:r w:rsidR="001456C2">
        <w:rPr>
          <w:rFonts w:eastAsiaTheme="minorHAnsi"/>
          <w:b/>
        </w:rPr>
        <w:t xml:space="preserve">.  </w:t>
      </w:r>
    </w:p>
    <w:p w14:paraId="630F7ED4" w14:textId="54D9DA77" w:rsidR="00BB0E64" w:rsidRPr="00C85B23" w:rsidRDefault="00BB0E64" w:rsidP="009451F9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 </w:t>
      </w:r>
      <w:r w:rsidRPr="005C67D7">
        <w:rPr>
          <w:rFonts w:eastAsiaTheme="minorHAnsi"/>
          <w:b/>
        </w:rPr>
        <w:t>motion</w:t>
      </w:r>
      <w:r>
        <w:rPr>
          <w:rFonts w:eastAsiaTheme="minorHAnsi"/>
        </w:rPr>
        <w:t xml:space="preserve"> was made</w:t>
      </w:r>
      <w:r w:rsidR="009C7BBB">
        <w:rPr>
          <w:rFonts w:eastAsiaTheme="minorHAnsi"/>
        </w:rPr>
        <w:t xml:space="preserve"> by </w:t>
      </w:r>
      <w:r w:rsidR="002F3E8B">
        <w:rPr>
          <w:rFonts w:eastAsiaTheme="minorHAnsi"/>
          <w:b/>
          <w:bCs/>
        </w:rPr>
        <w:t>Sammy Sikes</w:t>
      </w:r>
      <w:r>
        <w:rPr>
          <w:rFonts w:eastAsiaTheme="minorHAnsi"/>
        </w:rPr>
        <w:t xml:space="preserve"> and </w:t>
      </w:r>
      <w:r w:rsidRPr="00C85B23">
        <w:rPr>
          <w:rFonts w:eastAsiaTheme="minorHAnsi"/>
        </w:rPr>
        <w:t>seconded</w:t>
      </w:r>
      <w:r w:rsidR="00F91240">
        <w:rPr>
          <w:rFonts w:eastAsiaTheme="minorHAnsi"/>
        </w:rPr>
        <w:t xml:space="preserve"> by </w:t>
      </w:r>
      <w:r w:rsidR="002F3E8B">
        <w:rPr>
          <w:rFonts w:eastAsiaTheme="minorHAnsi"/>
          <w:b/>
          <w:bCs/>
        </w:rPr>
        <w:t>Bryce Houlton</w:t>
      </w:r>
      <w:r w:rsidR="009C7BBB">
        <w:rPr>
          <w:rFonts w:eastAsiaTheme="minorHAnsi"/>
        </w:rPr>
        <w:t xml:space="preserve"> </w:t>
      </w:r>
      <w:r w:rsidRPr="00C85B23">
        <w:rPr>
          <w:rFonts w:eastAsiaTheme="minorHAnsi"/>
        </w:rPr>
        <w:t xml:space="preserve">to adjourn. </w:t>
      </w:r>
    </w:p>
    <w:p w14:paraId="64817D5B" w14:textId="45C866DC" w:rsidR="00EE216E" w:rsidRDefault="003B0E03" w:rsidP="009451F9">
      <w:pPr>
        <w:ind w:firstLine="720"/>
        <w:rPr>
          <w:rFonts w:eastAsiaTheme="minorHAnsi"/>
        </w:rPr>
      </w:pPr>
      <w:r w:rsidRPr="00C85B23">
        <w:rPr>
          <w:rFonts w:eastAsiaTheme="minorHAnsi"/>
        </w:rPr>
        <w:t xml:space="preserve">Meeting adjourned at </w:t>
      </w:r>
      <w:r w:rsidR="002F3E8B">
        <w:rPr>
          <w:rFonts w:eastAsiaTheme="minorHAnsi"/>
        </w:rPr>
        <w:t>3</w:t>
      </w:r>
      <w:r w:rsidR="00BA028A">
        <w:rPr>
          <w:rFonts w:eastAsiaTheme="minorHAnsi"/>
        </w:rPr>
        <w:t>:</w:t>
      </w:r>
      <w:r w:rsidR="002F3E8B">
        <w:rPr>
          <w:rFonts w:eastAsiaTheme="minorHAnsi"/>
        </w:rPr>
        <w:t>12</w:t>
      </w:r>
      <w:r w:rsidR="0032409E">
        <w:rPr>
          <w:rFonts w:eastAsiaTheme="minorHAnsi"/>
        </w:rPr>
        <w:t>pm</w:t>
      </w:r>
      <w:r w:rsidRPr="00DA4F18">
        <w:rPr>
          <w:rFonts w:eastAsiaTheme="minorHAnsi"/>
        </w:rPr>
        <w:t>.</w:t>
      </w:r>
      <w:r w:rsidR="00BB0E64">
        <w:rPr>
          <w:rFonts w:eastAsiaTheme="minorHAnsi"/>
        </w:rPr>
        <w:t xml:space="preserve">  </w:t>
      </w:r>
    </w:p>
    <w:p w14:paraId="56B2ECF1" w14:textId="58736522" w:rsidR="00EE216E" w:rsidRDefault="00EE216E">
      <w:pPr>
        <w:spacing w:after="160" w:line="259" w:lineRule="auto"/>
        <w:rPr>
          <w:rFonts w:eastAsiaTheme="minorHAnsi"/>
        </w:rPr>
      </w:pPr>
    </w:p>
    <w:p w14:paraId="71DCC416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76CE1876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5A92910A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15F9101A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7741E19F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10B5E858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4FBF95A9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5E0BEE94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61D616A9" w14:textId="77777777" w:rsidR="004B63FA" w:rsidRDefault="004B63FA">
      <w:pPr>
        <w:spacing w:after="160" w:line="259" w:lineRule="auto"/>
        <w:rPr>
          <w:rFonts w:eastAsiaTheme="minorHAnsi"/>
        </w:rPr>
      </w:pPr>
    </w:p>
    <w:p w14:paraId="2938AE12" w14:textId="77777777" w:rsidR="00BC6382" w:rsidRDefault="00EE216E" w:rsidP="00EE216E">
      <w:pPr>
        <w:pStyle w:val="Subtitle"/>
        <w:rPr>
          <w:rFonts w:ascii="Times New Roman" w:eastAsiaTheme="minorHAnsi" w:hAnsi="Times New Roman" w:cs="Times New Roman"/>
          <w:sz w:val="40"/>
          <w:szCs w:val="40"/>
          <w:u w:val="single"/>
        </w:rPr>
      </w:pPr>
      <w:r w:rsidRPr="00EE216E">
        <w:rPr>
          <w:rFonts w:ascii="Times New Roman" w:eastAsiaTheme="minorHAnsi" w:hAnsi="Times New Roman" w:cs="Times New Roman"/>
          <w:sz w:val="40"/>
          <w:szCs w:val="40"/>
          <w:u w:val="single"/>
        </w:rPr>
        <w:lastRenderedPageBreak/>
        <w:t>Glossary:</w:t>
      </w:r>
    </w:p>
    <w:p w14:paraId="7E7ABE2E" w14:textId="77777777" w:rsidR="00B165C5" w:rsidRDefault="00B165C5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AACOG – Alamo Area Council of Governments</w:t>
      </w:r>
    </w:p>
    <w:p w14:paraId="45DEDC27" w14:textId="77777777" w:rsidR="00F856B9" w:rsidRP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CISA – Cybersecurity and Infrastructure Security Agency</w:t>
      </w:r>
    </w:p>
    <w:p w14:paraId="11B09E4F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DSHS – Department of State Health Services</w:t>
      </w:r>
    </w:p>
    <w:p w14:paraId="3FB603E2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 xml:space="preserve">DVE – Domestic Violent Extremism </w:t>
      </w:r>
    </w:p>
    <w:p w14:paraId="44BFBE02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GIS – Geographic Information Systems</w:t>
      </w:r>
    </w:p>
    <w:p w14:paraId="0AE92274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HSGD – Homeland Security Grants Division</w:t>
      </w:r>
    </w:p>
    <w:p w14:paraId="2CDB79CF" w14:textId="77777777" w:rsidR="007F4886" w:rsidRDefault="007F4886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JTTF – Joint Terrorism Task Force</w:t>
      </w:r>
    </w:p>
    <w:p w14:paraId="7ADCC07B" w14:textId="77777777" w:rsidR="00B25CE8" w:rsidRDefault="00B25CE8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LETPA – Law Enforcement Terrorism Prevention Act</w:t>
      </w:r>
    </w:p>
    <w:p w14:paraId="01D11710" w14:textId="77777777" w:rsidR="00A2360F" w:rsidRDefault="00A2360F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NPA – National Priority Area</w:t>
      </w:r>
    </w:p>
    <w:p w14:paraId="4D6E7556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NSEDC – National Special Events Data Call</w:t>
      </w:r>
    </w:p>
    <w:p w14:paraId="21984AC0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NSGP – Nonprofit Security Grant Program</w:t>
      </w:r>
    </w:p>
    <w:p w14:paraId="6A785E72" w14:textId="77777777" w:rsidR="00A2360F" w:rsidRDefault="00A2360F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OOG – Office of the Governor</w:t>
      </w:r>
    </w:p>
    <w:p w14:paraId="26CC2C2F" w14:textId="77777777" w:rsidR="00457EB1" w:rsidRDefault="00457EB1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RMOC – Regional Medical Operations Center</w:t>
      </w:r>
    </w:p>
    <w:p w14:paraId="01C7C8B7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SAOEM – San Antonio Office of Emergency Management</w:t>
      </w:r>
    </w:p>
    <w:p w14:paraId="686BCC73" w14:textId="77777777" w:rsidR="00B25CE8" w:rsidRDefault="00B25CE8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SERI – Statewide Emergency Radio Infrastructure (grant)</w:t>
      </w:r>
    </w:p>
    <w:p w14:paraId="0A8F4BEC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SHSP – State Homeland Security Program</w:t>
      </w:r>
    </w:p>
    <w:p w14:paraId="366055AE" w14:textId="77777777" w:rsidR="00F856B9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STEAR – State of Texas Emergency Assistance Registry</w:t>
      </w:r>
    </w:p>
    <w:p w14:paraId="28C3CFDA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STFC – South Texas Fusion Center</w:t>
      </w:r>
    </w:p>
    <w:p w14:paraId="7B09974A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STRAC – Southwest Texas Regional Advisory Council</w:t>
      </w:r>
    </w:p>
    <w:p w14:paraId="39FDDB75" w14:textId="77777777" w:rsidR="00EE216E" w:rsidRDefault="00EE216E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TARC – Texas Association of Regional Councils</w:t>
      </w:r>
    </w:p>
    <w:p w14:paraId="5AD8EECB" w14:textId="77777777" w:rsidR="00F856B9" w:rsidRPr="00EE216E" w:rsidRDefault="00F856B9" w:rsidP="007D68A5">
      <w:pPr>
        <w:pStyle w:val="ListParagraph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TEEX – Texas A&amp;M Engineering Extension Service</w:t>
      </w:r>
    </w:p>
    <w:p w14:paraId="4F4DD309" w14:textId="77777777" w:rsidR="000A4034" w:rsidRPr="00DA4F18" w:rsidRDefault="000A4034" w:rsidP="003B0E03">
      <w:pPr>
        <w:rPr>
          <w:b/>
        </w:rPr>
      </w:pPr>
    </w:p>
    <w:sectPr w:rsidR="000A4034" w:rsidRPr="00DA4F18" w:rsidSect="00BC6382">
      <w:footerReference w:type="default" r:id="rId16"/>
      <w:pgSz w:w="12240" w:h="15840" w:code="1"/>
      <w:pgMar w:top="144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685E" w14:textId="77777777" w:rsidR="00B25CE8" w:rsidRDefault="00B25CE8">
      <w:r>
        <w:separator/>
      </w:r>
    </w:p>
  </w:endnote>
  <w:endnote w:type="continuationSeparator" w:id="0">
    <w:p w14:paraId="7C9FF660" w14:textId="77777777" w:rsidR="00B25CE8" w:rsidRDefault="00B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E2F" w14:textId="77777777" w:rsidR="00B25CE8" w:rsidRDefault="00B25CE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F2AF" w14:textId="77777777" w:rsidR="00B25CE8" w:rsidRDefault="00B25CE8">
      <w:r>
        <w:separator/>
      </w:r>
    </w:p>
  </w:footnote>
  <w:footnote w:type="continuationSeparator" w:id="0">
    <w:p w14:paraId="4A2F2525" w14:textId="77777777" w:rsidR="00B25CE8" w:rsidRDefault="00B2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4363"/>
    <w:multiLevelType w:val="hybridMultilevel"/>
    <w:tmpl w:val="CE3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719"/>
    <w:multiLevelType w:val="hybridMultilevel"/>
    <w:tmpl w:val="3EB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01F5C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35A1"/>
    <w:multiLevelType w:val="hybridMultilevel"/>
    <w:tmpl w:val="45EA7994"/>
    <w:lvl w:ilvl="0" w:tplc="32D0ABB2">
      <w:start w:val="5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A60B12"/>
    <w:multiLevelType w:val="hybridMultilevel"/>
    <w:tmpl w:val="BDC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5F31"/>
    <w:multiLevelType w:val="hybridMultilevel"/>
    <w:tmpl w:val="43849986"/>
    <w:lvl w:ilvl="0" w:tplc="2480A4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7347"/>
    <w:multiLevelType w:val="hybridMultilevel"/>
    <w:tmpl w:val="31084BCE"/>
    <w:lvl w:ilvl="0" w:tplc="97BEDB7C">
      <w:start w:val="1"/>
      <w:numFmt w:val="upperLetter"/>
      <w:lvlText w:val="%1."/>
      <w:lvlJc w:val="left"/>
      <w:pPr>
        <w:ind w:left="7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D324AC"/>
    <w:multiLevelType w:val="hybridMultilevel"/>
    <w:tmpl w:val="2CA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9155">
    <w:abstractNumId w:val="1"/>
  </w:num>
  <w:num w:numId="2" w16cid:durableId="1153182981">
    <w:abstractNumId w:val="6"/>
  </w:num>
  <w:num w:numId="3" w16cid:durableId="1731492103">
    <w:abstractNumId w:val="0"/>
  </w:num>
  <w:num w:numId="4" w16cid:durableId="624242271">
    <w:abstractNumId w:val="5"/>
  </w:num>
  <w:num w:numId="5" w16cid:durableId="349183075">
    <w:abstractNumId w:val="4"/>
  </w:num>
  <w:num w:numId="6" w16cid:durableId="629090400">
    <w:abstractNumId w:val="2"/>
  </w:num>
  <w:num w:numId="7" w16cid:durableId="18544891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28"/>
    <w:rsid w:val="0001719C"/>
    <w:rsid w:val="0002681E"/>
    <w:rsid w:val="00036D1E"/>
    <w:rsid w:val="00041476"/>
    <w:rsid w:val="00041FFB"/>
    <w:rsid w:val="00042EC0"/>
    <w:rsid w:val="00052766"/>
    <w:rsid w:val="00052E8C"/>
    <w:rsid w:val="000548BE"/>
    <w:rsid w:val="000549A7"/>
    <w:rsid w:val="00060DF5"/>
    <w:rsid w:val="00072197"/>
    <w:rsid w:val="000736EB"/>
    <w:rsid w:val="000753C7"/>
    <w:rsid w:val="00076E0C"/>
    <w:rsid w:val="00081190"/>
    <w:rsid w:val="00084844"/>
    <w:rsid w:val="000908DA"/>
    <w:rsid w:val="0009545C"/>
    <w:rsid w:val="000964D1"/>
    <w:rsid w:val="000966F0"/>
    <w:rsid w:val="000A317C"/>
    <w:rsid w:val="000A4034"/>
    <w:rsid w:val="000B3DFB"/>
    <w:rsid w:val="000B4EDC"/>
    <w:rsid w:val="000B6C37"/>
    <w:rsid w:val="000C216E"/>
    <w:rsid w:val="000D0CCE"/>
    <w:rsid w:val="000D59A4"/>
    <w:rsid w:val="000E25BF"/>
    <w:rsid w:val="000E2BB6"/>
    <w:rsid w:val="000F0172"/>
    <w:rsid w:val="000F25A6"/>
    <w:rsid w:val="001038E2"/>
    <w:rsid w:val="00105443"/>
    <w:rsid w:val="00112B13"/>
    <w:rsid w:val="00120600"/>
    <w:rsid w:val="001213B5"/>
    <w:rsid w:val="00127014"/>
    <w:rsid w:val="00130F76"/>
    <w:rsid w:val="00137490"/>
    <w:rsid w:val="001456C2"/>
    <w:rsid w:val="0015335F"/>
    <w:rsid w:val="0015539B"/>
    <w:rsid w:val="001607D7"/>
    <w:rsid w:val="00160892"/>
    <w:rsid w:val="00162651"/>
    <w:rsid w:val="00165528"/>
    <w:rsid w:val="00167D81"/>
    <w:rsid w:val="00170AAD"/>
    <w:rsid w:val="001718D4"/>
    <w:rsid w:val="00175862"/>
    <w:rsid w:val="00176188"/>
    <w:rsid w:val="00185208"/>
    <w:rsid w:val="0018634B"/>
    <w:rsid w:val="001A0CDE"/>
    <w:rsid w:val="001A151D"/>
    <w:rsid w:val="001A4B30"/>
    <w:rsid w:val="001A75FD"/>
    <w:rsid w:val="001B05BE"/>
    <w:rsid w:val="001B3365"/>
    <w:rsid w:val="001B5866"/>
    <w:rsid w:val="001B5FC2"/>
    <w:rsid w:val="001C2A65"/>
    <w:rsid w:val="001C7072"/>
    <w:rsid w:val="001D15DD"/>
    <w:rsid w:val="001D2621"/>
    <w:rsid w:val="001E21B9"/>
    <w:rsid w:val="001E431D"/>
    <w:rsid w:val="001E4381"/>
    <w:rsid w:val="001E7011"/>
    <w:rsid w:val="001F0C88"/>
    <w:rsid w:val="001F43BF"/>
    <w:rsid w:val="00203E9B"/>
    <w:rsid w:val="00207E7C"/>
    <w:rsid w:val="0021489A"/>
    <w:rsid w:val="002178AB"/>
    <w:rsid w:val="00224F4A"/>
    <w:rsid w:val="00227734"/>
    <w:rsid w:val="00231117"/>
    <w:rsid w:val="00240704"/>
    <w:rsid w:val="00250317"/>
    <w:rsid w:val="00250618"/>
    <w:rsid w:val="002545AD"/>
    <w:rsid w:val="002565C8"/>
    <w:rsid w:val="0025748F"/>
    <w:rsid w:val="00262F2C"/>
    <w:rsid w:val="00265FAE"/>
    <w:rsid w:val="00267D0C"/>
    <w:rsid w:val="00270DB3"/>
    <w:rsid w:val="00275729"/>
    <w:rsid w:val="00277578"/>
    <w:rsid w:val="00281245"/>
    <w:rsid w:val="00283C9D"/>
    <w:rsid w:val="002853FC"/>
    <w:rsid w:val="002864E2"/>
    <w:rsid w:val="002903F7"/>
    <w:rsid w:val="002951E3"/>
    <w:rsid w:val="002972B6"/>
    <w:rsid w:val="002978D5"/>
    <w:rsid w:val="002A1B6D"/>
    <w:rsid w:val="002A7C14"/>
    <w:rsid w:val="002B3F3D"/>
    <w:rsid w:val="002B5F8E"/>
    <w:rsid w:val="002C7408"/>
    <w:rsid w:val="002E22F2"/>
    <w:rsid w:val="002E230A"/>
    <w:rsid w:val="002E2697"/>
    <w:rsid w:val="002E3DF9"/>
    <w:rsid w:val="002F2700"/>
    <w:rsid w:val="002F374D"/>
    <w:rsid w:val="002F3E8B"/>
    <w:rsid w:val="002F4D90"/>
    <w:rsid w:val="002F6092"/>
    <w:rsid w:val="00300E51"/>
    <w:rsid w:val="00302796"/>
    <w:rsid w:val="003033CA"/>
    <w:rsid w:val="00306F2C"/>
    <w:rsid w:val="003110C8"/>
    <w:rsid w:val="0031122B"/>
    <w:rsid w:val="00312909"/>
    <w:rsid w:val="0031464D"/>
    <w:rsid w:val="00323828"/>
    <w:rsid w:val="0032409E"/>
    <w:rsid w:val="003302AB"/>
    <w:rsid w:val="003340B7"/>
    <w:rsid w:val="003436F6"/>
    <w:rsid w:val="00345976"/>
    <w:rsid w:val="00351AFD"/>
    <w:rsid w:val="00361C2F"/>
    <w:rsid w:val="003639DA"/>
    <w:rsid w:val="003737CC"/>
    <w:rsid w:val="0037680B"/>
    <w:rsid w:val="003852B7"/>
    <w:rsid w:val="00385BE0"/>
    <w:rsid w:val="00387396"/>
    <w:rsid w:val="00387705"/>
    <w:rsid w:val="003A187F"/>
    <w:rsid w:val="003A345F"/>
    <w:rsid w:val="003B0E03"/>
    <w:rsid w:val="003C106C"/>
    <w:rsid w:val="003D0892"/>
    <w:rsid w:val="003D0AB4"/>
    <w:rsid w:val="003D34D7"/>
    <w:rsid w:val="003E11E5"/>
    <w:rsid w:val="003E3FB1"/>
    <w:rsid w:val="003E4ED9"/>
    <w:rsid w:val="003F3642"/>
    <w:rsid w:val="003F4D49"/>
    <w:rsid w:val="003F5636"/>
    <w:rsid w:val="003F5665"/>
    <w:rsid w:val="00407104"/>
    <w:rsid w:val="0040711B"/>
    <w:rsid w:val="004119D7"/>
    <w:rsid w:val="00412E1B"/>
    <w:rsid w:val="00415B43"/>
    <w:rsid w:val="00427922"/>
    <w:rsid w:val="00430234"/>
    <w:rsid w:val="00431F43"/>
    <w:rsid w:val="00435C4B"/>
    <w:rsid w:val="00442E78"/>
    <w:rsid w:val="00451478"/>
    <w:rsid w:val="00457239"/>
    <w:rsid w:val="00457EB1"/>
    <w:rsid w:val="00464FE2"/>
    <w:rsid w:val="004736E4"/>
    <w:rsid w:val="00473956"/>
    <w:rsid w:val="004775AE"/>
    <w:rsid w:val="0048216B"/>
    <w:rsid w:val="004861BD"/>
    <w:rsid w:val="00490156"/>
    <w:rsid w:val="00492151"/>
    <w:rsid w:val="00496B7D"/>
    <w:rsid w:val="004971D4"/>
    <w:rsid w:val="004A6FDE"/>
    <w:rsid w:val="004B09E7"/>
    <w:rsid w:val="004B2617"/>
    <w:rsid w:val="004B403D"/>
    <w:rsid w:val="004B63FA"/>
    <w:rsid w:val="004C716F"/>
    <w:rsid w:val="004D18E8"/>
    <w:rsid w:val="004D663A"/>
    <w:rsid w:val="004F2CEC"/>
    <w:rsid w:val="00501A7A"/>
    <w:rsid w:val="005031BA"/>
    <w:rsid w:val="00504E40"/>
    <w:rsid w:val="00504F7C"/>
    <w:rsid w:val="005105B6"/>
    <w:rsid w:val="005129FD"/>
    <w:rsid w:val="0052234A"/>
    <w:rsid w:val="0052425E"/>
    <w:rsid w:val="00531977"/>
    <w:rsid w:val="00532A74"/>
    <w:rsid w:val="00532D69"/>
    <w:rsid w:val="005434F8"/>
    <w:rsid w:val="005436EB"/>
    <w:rsid w:val="0054675C"/>
    <w:rsid w:val="005610D5"/>
    <w:rsid w:val="00562EB8"/>
    <w:rsid w:val="005661EE"/>
    <w:rsid w:val="005664DE"/>
    <w:rsid w:val="00575742"/>
    <w:rsid w:val="00577468"/>
    <w:rsid w:val="0058595E"/>
    <w:rsid w:val="00590A5D"/>
    <w:rsid w:val="00590DAA"/>
    <w:rsid w:val="005938AB"/>
    <w:rsid w:val="0059418E"/>
    <w:rsid w:val="005A0D7D"/>
    <w:rsid w:val="005B0478"/>
    <w:rsid w:val="005C1C83"/>
    <w:rsid w:val="005C1E72"/>
    <w:rsid w:val="005C5976"/>
    <w:rsid w:val="005C5B94"/>
    <w:rsid w:val="005C67D7"/>
    <w:rsid w:val="005D3287"/>
    <w:rsid w:val="005D3AD6"/>
    <w:rsid w:val="005E2F9C"/>
    <w:rsid w:val="005F0A38"/>
    <w:rsid w:val="005F0CF2"/>
    <w:rsid w:val="005F30C9"/>
    <w:rsid w:val="005F6260"/>
    <w:rsid w:val="006009D6"/>
    <w:rsid w:val="00601486"/>
    <w:rsid w:val="00603935"/>
    <w:rsid w:val="00603E78"/>
    <w:rsid w:val="00610DF0"/>
    <w:rsid w:val="006162B7"/>
    <w:rsid w:val="0062071A"/>
    <w:rsid w:val="006213A7"/>
    <w:rsid w:val="00624D18"/>
    <w:rsid w:val="006256A6"/>
    <w:rsid w:val="00626E56"/>
    <w:rsid w:val="00636B72"/>
    <w:rsid w:val="0064617E"/>
    <w:rsid w:val="00647AEF"/>
    <w:rsid w:val="00650750"/>
    <w:rsid w:val="006537A6"/>
    <w:rsid w:val="0066528B"/>
    <w:rsid w:val="0066667E"/>
    <w:rsid w:val="00672DDD"/>
    <w:rsid w:val="006734F1"/>
    <w:rsid w:val="00675783"/>
    <w:rsid w:val="00675847"/>
    <w:rsid w:val="006759B6"/>
    <w:rsid w:val="006767EF"/>
    <w:rsid w:val="00677F07"/>
    <w:rsid w:val="006912E3"/>
    <w:rsid w:val="0069392E"/>
    <w:rsid w:val="00694C52"/>
    <w:rsid w:val="006977F9"/>
    <w:rsid w:val="006A180B"/>
    <w:rsid w:val="006A4202"/>
    <w:rsid w:val="006A455C"/>
    <w:rsid w:val="006A736B"/>
    <w:rsid w:val="006B36B9"/>
    <w:rsid w:val="006B75A9"/>
    <w:rsid w:val="006C1378"/>
    <w:rsid w:val="006C17A7"/>
    <w:rsid w:val="006C7191"/>
    <w:rsid w:val="006D5E13"/>
    <w:rsid w:val="006E1D77"/>
    <w:rsid w:val="006E76AB"/>
    <w:rsid w:val="006F111E"/>
    <w:rsid w:val="006F18C5"/>
    <w:rsid w:val="006F1F4A"/>
    <w:rsid w:val="006F2650"/>
    <w:rsid w:val="006F72DC"/>
    <w:rsid w:val="006F7B9D"/>
    <w:rsid w:val="00700A1B"/>
    <w:rsid w:val="00700D6F"/>
    <w:rsid w:val="007016DD"/>
    <w:rsid w:val="00714A73"/>
    <w:rsid w:val="00716B06"/>
    <w:rsid w:val="00717BE6"/>
    <w:rsid w:val="00721ABA"/>
    <w:rsid w:val="0072500D"/>
    <w:rsid w:val="007339B6"/>
    <w:rsid w:val="007343A1"/>
    <w:rsid w:val="007356E9"/>
    <w:rsid w:val="00736894"/>
    <w:rsid w:val="00736DB3"/>
    <w:rsid w:val="00737B33"/>
    <w:rsid w:val="00740B00"/>
    <w:rsid w:val="007412FF"/>
    <w:rsid w:val="00742F11"/>
    <w:rsid w:val="0074329E"/>
    <w:rsid w:val="00747D53"/>
    <w:rsid w:val="00747E1A"/>
    <w:rsid w:val="0076133A"/>
    <w:rsid w:val="00766DDE"/>
    <w:rsid w:val="00772B84"/>
    <w:rsid w:val="007764B5"/>
    <w:rsid w:val="00783653"/>
    <w:rsid w:val="00783E58"/>
    <w:rsid w:val="00791B0A"/>
    <w:rsid w:val="00791B46"/>
    <w:rsid w:val="007931AF"/>
    <w:rsid w:val="00794EF8"/>
    <w:rsid w:val="007B1F59"/>
    <w:rsid w:val="007C0F70"/>
    <w:rsid w:val="007C3335"/>
    <w:rsid w:val="007C5646"/>
    <w:rsid w:val="007D02FA"/>
    <w:rsid w:val="007D60CA"/>
    <w:rsid w:val="007D68A5"/>
    <w:rsid w:val="007F4886"/>
    <w:rsid w:val="007F7463"/>
    <w:rsid w:val="008013F8"/>
    <w:rsid w:val="00807A74"/>
    <w:rsid w:val="008100C7"/>
    <w:rsid w:val="0081147B"/>
    <w:rsid w:val="00812ED1"/>
    <w:rsid w:val="00815877"/>
    <w:rsid w:val="00815ED5"/>
    <w:rsid w:val="00822486"/>
    <w:rsid w:val="0082311E"/>
    <w:rsid w:val="008310A1"/>
    <w:rsid w:val="00837E61"/>
    <w:rsid w:val="008425F6"/>
    <w:rsid w:val="00843A0B"/>
    <w:rsid w:val="00844850"/>
    <w:rsid w:val="00845E4F"/>
    <w:rsid w:val="008521D6"/>
    <w:rsid w:val="008603C2"/>
    <w:rsid w:val="00863F22"/>
    <w:rsid w:val="00865DF6"/>
    <w:rsid w:val="00865F48"/>
    <w:rsid w:val="008677EB"/>
    <w:rsid w:val="0086788D"/>
    <w:rsid w:val="00872CDF"/>
    <w:rsid w:val="00874909"/>
    <w:rsid w:val="00896712"/>
    <w:rsid w:val="008A2818"/>
    <w:rsid w:val="008A2F74"/>
    <w:rsid w:val="008A687C"/>
    <w:rsid w:val="008A6A1C"/>
    <w:rsid w:val="008A6DEC"/>
    <w:rsid w:val="008A7134"/>
    <w:rsid w:val="008B13DA"/>
    <w:rsid w:val="008B275C"/>
    <w:rsid w:val="008B2EED"/>
    <w:rsid w:val="008B55CF"/>
    <w:rsid w:val="008C1144"/>
    <w:rsid w:val="008C1ABA"/>
    <w:rsid w:val="008C42CA"/>
    <w:rsid w:val="008C56B0"/>
    <w:rsid w:val="008C708B"/>
    <w:rsid w:val="008D5BA8"/>
    <w:rsid w:val="008D5DFA"/>
    <w:rsid w:val="008D6EDB"/>
    <w:rsid w:val="008D77A3"/>
    <w:rsid w:val="008E6B98"/>
    <w:rsid w:val="008E6F32"/>
    <w:rsid w:val="008F0518"/>
    <w:rsid w:val="008F4F8A"/>
    <w:rsid w:val="008F5B5C"/>
    <w:rsid w:val="0090161F"/>
    <w:rsid w:val="009058C6"/>
    <w:rsid w:val="00907DEA"/>
    <w:rsid w:val="0091091A"/>
    <w:rsid w:val="0091708A"/>
    <w:rsid w:val="00917C1B"/>
    <w:rsid w:val="00917FEB"/>
    <w:rsid w:val="00920C29"/>
    <w:rsid w:val="00923EDB"/>
    <w:rsid w:val="00924B2F"/>
    <w:rsid w:val="00925ACB"/>
    <w:rsid w:val="00931B0D"/>
    <w:rsid w:val="00932AE6"/>
    <w:rsid w:val="00932EF2"/>
    <w:rsid w:val="009354FF"/>
    <w:rsid w:val="00936C87"/>
    <w:rsid w:val="009370CB"/>
    <w:rsid w:val="009451F9"/>
    <w:rsid w:val="009456EC"/>
    <w:rsid w:val="00951DE6"/>
    <w:rsid w:val="00957C76"/>
    <w:rsid w:val="00967EB7"/>
    <w:rsid w:val="00974928"/>
    <w:rsid w:val="00974A2F"/>
    <w:rsid w:val="0097713B"/>
    <w:rsid w:val="009773F2"/>
    <w:rsid w:val="00981097"/>
    <w:rsid w:val="00983A55"/>
    <w:rsid w:val="0098507D"/>
    <w:rsid w:val="0098761B"/>
    <w:rsid w:val="00997EEA"/>
    <w:rsid w:val="009A19D8"/>
    <w:rsid w:val="009A2EA4"/>
    <w:rsid w:val="009A6179"/>
    <w:rsid w:val="009B5BAF"/>
    <w:rsid w:val="009B5EAC"/>
    <w:rsid w:val="009B6A96"/>
    <w:rsid w:val="009C7666"/>
    <w:rsid w:val="009C7BBB"/>
    <w:rsid w:val="009D20AD"/>
    <w:rsid w:val="009D3358"/>
    <w:rsid w:val="009E3EB6"/>
    <w:rsid w:val="009F1A55"/>
    <w:rsid w:val="00A024E3"/>
    <w:rsid w:val="00A03DC1"/>
    <w:rsid w:val="00A03EE4"/>
    <w:rsid w:val="00A10EC2"/>
    <w:rsid w:val="00A12BCE"/>
    <w:rsid w:val="00A2360F"/>
    <w:rsid w:val="00A26B12"/>
    <w:rsid w:val="00A30895"/>
    <w:rsid w:val="00A3332A"/>
    <w:rsid w:val="00A37B8B"/>
    <w:rsid w:val="00A42E8E"/>
    <w:rsid w:val="00A45770"/>
    <w:rsid w:val="00A4745A"/>
    <w:rsid w:val="00A54EA3"/>
    <w:rsid w:val="00A67FD2"/>
    <w:rsid w:val="00A710AE"/>
    <w:rsid w:val="00A72443"/>
    <w:rsid w:val="00A758AC"/>
    <w:rsid w:val="00A84465"/>
    <w:rsid w:val="00A950E9"/>
    <w:rsid w:val="00A95DF5"/>
    <w:rsid w:val="00A96D51"/>
    <w:rsid w:val="00AA136B"/>
    <w:rsid w:val="00AB4FF2"/>
    <w:rsid w:val="00AC3A29"/>
    <w:rsid w:val="00AC3BFB"/>
    <w:rsid w:val="00AD2E13"/>
    <w:rsid w:val="00AD3922"/>
    <w:rsid w:val="00AD56FE"/>
    <w:rsid w:val="00AE4F85"/>
    <w:rsid w:val="00AE544B"/>
    <w:rsid w:val="00AF25DD"/>
    <w:rsid w:val="00AF6F98"/>
    <w:rsid w:val="00B029AD"/>
    <w:rsid w:val="00B05780"/>
    <w:rsid w:val="00B11B41"/>
    <w:rsid w:val="00B12697"/>
    <w:rsid w:val="00B13023"/>
    <w:rsid w:val="00B15E34"/>
    <w:rsid w:val="00B165C5"/>
    <w:rsid w:val="00B21356"/>
    <w:rsid w:val="00B25CE8"/>
    <w:rsid w:val="00B304B7"/>
    <w:rsid w:val="00B32564"/>
    <w:rsid w:val="00B32D29"/>
    <w:rsid w:val="00B32DBC"/>
    <w:rsid w:val="00B37D9E"/>
    <w:rsid w:val="00B43359"/>
    <w:rsid w:val="00B501D2"/>
    <w:rsid w:val="00B62D4A"/>
    <w:rsid w:val="00B65462"/>
    <w:rsid w:val="00B83FB6"/>
    <w:rsid w:val="00B8519F"/>
    <w:rsid w:val="00BA028A"/>
    <w:rsid w:val="00BA2AF6"/>
    <w:rsid w:val="00BA4E94"/>
    <w:rsid w:val="00BB0E64"/>
    <w:rsid w:val="00BB499C"/>
    <w:rsid w:val="00BC0355"/>
    <w:rsid w:val="00BC0B7F"/>
    <w:rsid w:val="00BC6382"/>
    <w:rsid w:val="00BD0B60"/>
    <w:rsid w:val="00BD1153"/>
    <w:rsid w:val="00BD1CA8"/>
    <w:rsid w:val="00BD3B5B"/>
    <w:rsid w:val="00BE3BFA"/>
    <w:rsid w:val="00BE6E4A"/>
    <w:rsid w:val="00BF75C0"/>
    <w:rsid w:val="00C029D6"/>
    <w:rsid w:val="00C044A3"/>
    <w:rsid w:val="00C07E88"/>
    <w:rsid w:val="00C131BA"/>
    <w:rsid w:val="00C15012"/>
    <w:rsid w:val="00C17075"/>
    <w:rsid w:val="00C210E2"/>
    <w:rsid w:val="00C25758"/>
    <w:rsid w:val="00C33AF0"/>
    <w:rsid w:val="00C34E6E"/>
    <w:rsid w:val="00C36B43"/>
    <w:rsid w:val="00C36B9F"/>
    <w:rsid w:val="00C4081F"/>
    <w:rsid w:val="00C40CE8"/>
    <w:rsid w:val="00C41973"/>
    <w:rsid w:val="00C445BA"/>
    <w:rsid w:val="00C4505C"/>
    <w:rsid w:val="00C47A6F"/>
    <w:rsid w:val="00C521C5"/>
    <w:rsid w:val="00C53F7B"/>
    <w:rsid w:val="00C54007"/>
    <w:rsid w:val="00C5487E"/>
    <w:rsid w:val="00C565A8"/>
    <w:rsid w:val="00C62FC9"/>
    <w:rsid w:val="00C678D0"/>
    <w:rsid w:val="00C722EB"/>
    <w:rsid w:val="00C72409"/>
    <w:rsid w:val="00C72FF7"/>
    <w:rsid w:val="00C75061"/>
    <w:rsid w:val="00C82C5D"/>
    <w:rsid w:val="00C83CB5"/>
    <w:rsid w:val="00C85B23"/>
    <w:rsid w:val="00C91054"/>
    <w:rsid w:val="00CA73FF"/>
    <w:rsid w:val="00CB2EBC"/>
    <w:rsid w:val="00CB4DB3"/>
    <w:rsid w:val="00CB63F0"/>
    <w:rsid w:val="00CC1054"/>
    <w:rsid w:val="00CC27FF"/>
    <w:rsid w:val="00CC4E4B"/>
    <w:rsid w:val="00CD22F1"/>
    <w:rsid w:val="00CD278D"/>
    <w:rsid w:val="00CD32A3"/>
    <w:rsid w:val="00CD6CB9"/>
    <w:rsid w:val="00CE006D"/>
    <w:rsid w:val="00CE185A"/>
    <w:rsid w:val="00CE2A4D"/>
    <w:rsid w:val="00CE4098"/>
    <w:rsid w:val="00CE65B8"/>
    <w:rsid w:val="00CE7FE1"/>
    <w:rsid w:val="00CF38F8"/>
    <w:rsid w:val="00CF3E26"/>
    <w:rsid w:val="00CF41AD"/>
    <w:rsid w:val="00CF6418"/>
    <w:rsid w:val="00D0017F"/>
    <w:rsid w:val="00D035C1"/>
    <w:rsid w:val="00D040AE"/>
    <w:rsid w:val="00D16B7F"/>
    <w:rsid w:val="00D25208"/>
    <w:rsid w:val="00D30D59"/>
    <w:rsid w:val="00D36D5B"/>
    <w:rsid w:val="00D41DB7"/>
    <w:rsid w:val="00D442FE"/>
    <w:rsid w:val="00D47A9A"/>
    <w:rsid w:val="00D501CA"/>
    <w:rsid w:val="00D50C04"/>
    <w:rsid w:val="00D5118C"/>
    <w:rsid w:val="00D523B8"/>
    <w:rsid w:val="00D53A53"/>
    <w:rsid w:val="00D541F7"/>
    <w:rsid w:val="00D6387F"/>
    <w:rsid w:val="00D72526"/>
    <w:rsid w:val="00D74D59"/>
    <w:rsid w:val="00D7689A"/>
    <w:rsid w:val="00D86C06"/>
    <w:rsid w:val="00D913FB"/>
    <w:rsid w:val="00D925AF"/>
    <w:rsid w:val="00D957E7"/>
    <w:rsid w:val="00D97D8B"/>
    <w:rsid w:val="00DA4F18"/>
    <w:rsid w:val="00DA5E03"/>
    <w:rsid w:val="00DA74B4"/>
    <w:rsid w:val="00DA7E54"/>
    <w:rsid w:val="00DB480F"/>
    <w:rsid w:val="00DB5649"/>
    <w:rsid w:val="00DC17D1"/>
    <w:rsid w:val="00DC1C94"/>
    <w:rsid w:val="00DC3B45"/>
    <w:rsid w:val="00DC5181"/>
    <w:rsid w:val="00DD2061"/>
    <w:rsid w:val="00DD57F4"/>
    <w:rsid w:val="00DE007A"/>
    <w:rsid w:val="00DE6ABF"/>
    <w:rsid w:val="00DE7581"/>
    <w:rsid w:val="00DF18C8"/>
    <w:rsid w:val="00DF5EA1"/>
    <w:rsid w:val="00DF7AB6"/>
    <w:rsid w:val="00E01A27"/>
    <w:rsid w:val="00E02AA1"/>
    <w:rsid w:val="00E04B08"/>
    <w:rsid w:val="00E0741A"/>
    <w:rsid w:val="00E10E13"/>
    <w:rsid w:val="00E276EA"/>
    <w:rsid w:val="00E311FB"/>
    <w:rsid w:val="00E31231"/>
    <w:rsid w:val="00E36DD8"/>
    <w:rsid w:val="00E4294A"/>
    <w:rsid w:val="00E46A88"/>
    <w:rsid w:val="00E47A3A"/>
    <w:rsid w:val="00E56864"/>
    <w:rsid w:val="00E63294"/>
    <w:rsid w:val="00E65021"/>
    <w:rsid w:val="00E66259"/>
    <w:rsid w:val="00E720EF"/>
    <w:rsid w:val="00E72867"/>
    <w:rsid w:val="00E748ED"/>
    <w:rsid w:val="00E843E8"/>
    <w:rsid w:val="00E85EB6"/>
    <w:rsid w:val="00E92C93"/>
    <w:rsid w:val="00E92DDC"/>
    <w:rsid w:val="00E932AB"/>
    <w:rsid w:val="00EA4468"/>
    <w:rsid w:val="00EB01C4"/>
    <w:rsid w:val="00ED0B04"/>
    <w:rsid w:val="00ED1172"/>
    <w:rsid w:val="00ED3BE7"/>
    <w:rsid w:val="00EE216E"/>
    <w:rsid w:val="00F07735"/>
    <w:rsid w:val="00F13A89"/>
    <w:rsid w:val="00F1549B"/>
    <w:rsid w:val="00F2091F"/>
    <w:rsid w:val="00F246B6"/>
    <w:rsid w:val="00F2513E"/>
    <w:rsid w:val="00F27241"/>
    <w:rsid w:val="00F31FB9"/>
    <w:rsid w:val="00F32249"/>
    <w:rsid w:val="00F373A9"/>
    <w:rsid w:val="00F50BE6"/>
    <w:rsid w:val="00F534B9"/>
    <w:rsid w:val="00F60D94"/>
    <w:rsid w:val="00F63DD0"/>
    <w:rsid w:val="00F647DF"/>
    <w:rsid w:val="00F64C16"/>
    <w:rsid w:val="00F703C1"/>
    <w:rsid w:val="00F71112"/>
    <w:rsid w:val="00F724BF"/>
    <w:rsid w:val="00F73CC5"/>
    <w:rsid w:val="00F7442D"/>
    <w:rsid w:val="00F856B9"/>
    <w:rsid w:val="00F91240"/>
    <w:rsid w:val="00F95591"/>
    <w:rsid w:val="00FA1920"/>
    <w:rsid w:val="00FA2539"/>
    <w:rsid w:val="00FA4B34"/>
    <w:rsid w:val="00FA4DD2"/>
    <w:rsid w:val="00FB3436"/>
    <w:rsid w:val="00FB3CFB"/>
    <w:rsid w:val="00FC1737"/>
    <w:rsid w:val="00FC51C5"/>
    <w:rsid w:val="00FC73F1"/>
    <w:rsid w:val="00FD0BB4"/>
    <w:rsid w:val="00FD1E96"/>
    <w:rsid w:val="00FE0451"/>
    <w:rsid w:val="00FE3CDE"/>
    <w:rsid w:val="00FE40EB"/>
    <w:rsid w:val="00FF10D2"/>
    <w:rsid w:val="00FF285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B10C"/>
  <w15:chartTrackingRefBased/>
  <w15:docId w15:val="{048062EC-842B-4ACE-85A8-65DE52C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238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82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23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8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2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238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8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23828"/>
  </w:style>
  <w:style w:type="paragraph" w:styleId="ListParagraph">
    <w:name w:val="List Paragraph"/>
    <w:basedOn w:val="Normal"/>
    <w:uiPriority w:val="34"/>
    <w:qFormat/>
    <w:rsid w:val="00323828"/>
    <w:pPr>
      <w:ind w:left="720"/>
    </w:pPr>
  </w:style>
  <w:style w:type="paragraph" w:customStyle="1" w:styleId="Default">
    <w:name w:val="Default"/>
    <w:rsid w:val="00323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B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81147B"/>
    <w:pPr>
      <w:autoSpaceDE w:val="0"/>
      <w:autoSpaceDN w:val="0"/>
      <w:adjustRightInd w:val="0"/>
      <w:spacing w:before="4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0"/>
    <w:rsid w:val="0081147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47B"/>
    <w:pPr>
      <w:autoSpaceDE w:val="0"/>
      <w:autoSpaceDN w:val="0"/>
      <w:adjustRightInd w:val="0"/>
      <w:spacing w:before="23"/>
      <w:ind w:left="40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7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4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6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2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21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s.gov.texas.gov/project/fiscaldetail2.aspx?gn=29638080C-84-C7-EE-82-A8-9B-3D-57-D3-E6-DE-5C-5B-0D-B7" TargetMode="External"/><Relationship Id="rId13" Type="http://schemas.openxmlformats.org/officeDocument/2006/relationships/hyperlink" Target="https://egrants.gov.texas.gov/project/fiscaldetail2.aspx?gn=42131028E-74-F2-28-CE-A9-1B-0F-65-83-7C-7F-C8-07-7D-C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ants.gov.texas.gov/project/fiscaldetail2.aspx?gn=4100802CF-35-AF-CB-1F-EE-6E-C6-DE-42-79-6F-24-1C-1D-D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ants.gov.texas.gov/project/fiscaldetail2.aspx?gn=29638079D-02-39-5F-6F-DC-73-F3-55-B4-AE-70-1C-C5-1A-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ants.gov.texas.gov/project/fiscaldetail2.aspx?gn=41008034F-15-60-F7-EE-B3-46-82-8F-91-CB-65-66-FE-52-82" TargetMode="External"/><Relationship Id="rId10" Type="http://schemas.openxmlformats.org/officeDocument/2006/relationships/hyperlink" Target="https://egrants.gov.texas.gov/project/fiscaldetail2.aspx?gn=452930103-64-7C-84-99-0A-52-5E-23-3A-1B-8D-6C-FB-FA-F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ants.gov.texas.gov/project/fiscaldetail2.aspx?gn=41008034F-15-60-F7-EE-B3-46-82-8F-91-CB-65-66-FE-52-82" TargetMode="External"/><Relationship Id="rId14" Type="http://schemas.openxmlformats.org/officeDocument/2006/relationships/hyperlink" Target="https://egrants.gov.texas.gov/project/fiscaldetail2.aspx?gn=421310129-62-F7-34-78-3F-97-21-2D-E1-21-72-ED-43-6C-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7133-A58B-4D9F-BADF-0C4BCFDB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Cumorah Eldredge</dc:creator>
  <cp:keywords/>
  <dc:description/>
  <cp:lastModifiedBy>Laura Richardson</cp:lastModifiedBy>
  <cp:revision>7</cp:revision>
  <cp:lastPrinted>2020-03-12T21:32:00Z</cp:lastPrinted>
  <dcterms:created xsi:type="dcterms:W3CDTF">2023-11-30T15:07:00Z</dcterms:created>
  <dcterms:modified xsi:type="dcterms:W3CDTF">2023-12-12T17:12:00Z</dcterms:modified>
</cp:coreProperties>
</file>